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346BA0">
      <w:pPr>
        <w:tabs>
          <w:tab w:val="left" w:pos="0"/>
        </w:tabs>
        <w:ind w:right="-851"/>
        <w:rPr>
          <w:sz w:val="20"/>
          <w:szCs w:val="20"/>
        </w:rPr>
      </w:pPr>
    </w:p>
    <w:p w:rsidR="0016063B" w:rsidRPr="00163BA9" w:rsidRDefault="0016063B" w:rsidP="00346BA0">
      <w:pPr>
        <w:pStyle w:val="Ttulo2"/>
        <w:tabs>
          <w:tab w:val="left" w:pos="0"/>
        </w:tabs>
        <w:ind w:left="0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034B92">
        <w:rPr>
          <w:rFonts w:ascii="Arial Narrow" w:hAnsi="Arial Narrow"/>
          <w:b/>
          <w:sz w:val="20"/>
          <w:szCs w:val="20"/>
        </w:rPr>
        <w:t>60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034B92">
        <w:rPr>
          <w:rFonts w:ascii="Arial Narrow" w:hAnsi="Arial Narrow"/>
          <w:b/>
          <w:sz w:val="20"/>
          <w:szCs w:val="20"/>
        </w:rPr>
        <w:t>20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A509E6">
        <w:rPr>
          <w:rFonts w:ascii="Arial Narrow" w:hAnsi="Arial Narrow"/>
          <w:b/>
          <w:sz w:val="20"/>
          <w:szCs w:val="20"/>
        </w:rPr>
        <w:t>7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</w:p>
    <w:p w:rsidR="00330A65" w:rsidRPr="00163BA9" w:rsidRDefault="00330A65" w:rsidP="00346BA0">
      <w:pPr>
        <w:pStyle w:val="Rodap"/>
        <w:tabs>
          <w:tab w:val="clear" w:pos="4320"/>
          <w:tab w:val="clear" w:pos="8640"/>
          <w:tab w:val="left" w:pos="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346BA0">
      <w:pPr>
        <w:tabs>
          <w:tab w:val="left" w:pos="0"/>
        </w:tabs>
        <w:ind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346BA0">
      <w:pPr>
        <w:pStyle w:val="Corpodetexto"/>
        <w:tabs>
          <w:tab w:val="left" w:pos="0"/>
        </w:tabs>
        <w:ind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 xml:space="preserve">Art. 1º - </w:t>
      </w:r>
      <w:r w:rsidR="00034B92">
        <w:rPr>
          <w:rFonts w:ascii="Arial Narrow" w:hAnsi="Arial Narrow"/>
          <w:sz w:val="20"/>
          <w:szCs w:val="20"/>
        </w:rPr>
        <w:t xml:space="preserve">ALTERAR os termos da Portaria Interna do CEAD nº 058/2011 de 15 de julho de 2011, que </w:t>
      </w:r>
      <w:r w:rsidR="006C59F4" w:rsidRPr="00163BA9">
        <w:rPr>
          <w:rFonts w:ascii="Arial Narrow" w:hAnsi="Arial Narrow"/>
          <w:sz w:val="20"/>
          <w:szCs w:val="20"/>
        </w:rPr>
        <w:t xml:space="preserve">DESIGNA os membros para compor as Bancas Examinadoras para </w:t>
      </w:r>
      <w:r w:rsidR="008B622D">
        <w:rPr>
          <w:rFonts w:ascii="Arial Narrow" w:hAnsi="Arial Narrow"/>
          <w:sz w:val="20"/>
          <w:szCs w:val="20"/>
        </w:rPr>
        <w:t xml:space="preserve">o </w:t>
      </w:r>
      <w:r w:rsidR="00A509E6">
        <w:rPr>
          <w:rFonts w:ascii="Arial Narrow" w:hAnsi="Arial Narrow"/>
          <w:sz w:val="20"/>
          <w:szCs w:val="20"/>
        </w:rPr>
        <w:t>Processo Seletivo nº 07/2011</w:t>
      </w:r>
      <w:r w:rsidR="006C59F4" w:rsidRPr="00163BA9">
        <w:rPr>
          <w:rFonts w:ascii="Arial Narrow" w:hAnsi="Arial Narrow"/>
          <w:sz w:val="20"/>
          <w:szCs w:val="20"/>
        </w:rPr>
        <w:t>/</w:t>
      </w:r>
      <w:r w:rsidR="00A509E6">
        <w:rPr>
          <w:rFonts w:ascii="Arial Narrow" w:hAnsi="Arial Narrow"/>
          <w:sz w:val="20"/>
          <w:szCs w:val="20"/>
        </w:rPr>
        <w:t>CEAD</w:t>
      </w:r>
      <w:r w:rsidR="006C59F4" w:rsidRPr="00163BA9">
        <w:rPr>
          <w:rFonts w:ascii="Arial Narrow" w:hAnsi="Arial Narrow"/>
          <w:sz w:val="20"/>
          <w:szCs w:val="20"/>
        </w:rPr>
        <w:t>. Os membros das bancas, servidores do Quadro de Pessoal Permanente da UDESC - Universidade do Estado de Santa Catarina e professores de outras instituições de ensino, indicados pelo Departamento de Pedagogia a Distância - DPAD/CEAD</w:t>
      </w:r>
      <w:r w:rsidR="00D85834">
        <w:rPr>
          <w:rFonts w:ascii="Arial Narrow" w:hAnsi="Arial Narrow"/>
          <w:sz w:val="20"/>
          <w:szCs w:val="20"/>
        </w:rPr>
        <w:t xml:space="preserve"> através do Processo</w:t>
      </w:r>
      <w:r w:rsidR="00A509E6">
        <w:rPr>
          <w:rFonts w:ascii="Arial Narrow" w:hAnsi="Arial Narrow"/>
          <w:sz w:val="20"/>
          <w:szCs w:val="20"/>
        </w:rPr>
        <w:t xml:space="preserve"> nº 9805/2011 de 13/07/2011</w:t>
      </w:r>
      <w:r w:rsidR="006C59F4" w:rsidRPr="00163BA9">
        <w:rPr>
          <w:rFonts w:ascii="Arial Narrow" w:hAnsi="Arial Narrow"/>
          <w:sz w:val="20"/>
          <w:szCs w:val="20"/>
        </w:rPr>
        <w:t xml:space="preserve">, com aprovação </w:t>
      </w:r>
      <w:r w:rsidR="00A509E6">
        <w:rPr>
          <w:rFonts w:ascii="Arial Narrow" w:hAnsi="Arial Narrow"/>
          <w:sz w:val="20"/>
          <w:szCs w:val="20"/>
        </w:rPr>
        <w:t xml:space="preserve">por AD REFERENDUM </w:t>
      </w:r>
      <w:r w:rsidR="006C59F4" w:rsidRPr="00163BA9">
        <w:rPr>
          <w:rFonts w:ascii="Arial Narrow" w:hAnsi="Arial Narrow"/>
          <w:sz w:val="20"/>
          <w:szCs w:val="20"/>
        </w:rPr>
        <w:t xml:space="preserve">no Colegiado Pleno do DPAD - Departamento/CEAD em </w:t>
      </w:r>
      <w:r w:rsidR="00A509E6">
        <w:rPr>
          <w:rFonts w:ascii="Arial Narrow" w:hAnsi="Arial Narrow"/>
          <w:sz w:val="20"/>
          <w:szCs w:val="20"/>
        </w:rPr>
        <w:t>13/07/2011 e via AD REFERENDUM n</w:t>
      </w:r>
      <w:r w:rsidR="006C59F4" w:rsidRPr="00163BA9">
        <w:rPr>
          <w:rFonts w:ascii="Arial Narrow" w:hAnsi="Arial Narrow"/>
          <w:sz w:val="20"/>
          <w:szCs w:val="20"/>
        </w:rPr>
        <w:t xml:space="preserve">o CONCENTRO em </w:t>
      </w:r>
      <w:r w:rsidR="00A509E6">
        <w:rPr>
          <w:rFonts w:ascii="Arial Narrow" w:hAnsi="Arial Narrow"/>
          <w:sz w:val="20"/>
          <w:szCs w:val="20"/>
        </w:rPr>
        <w:t>15</w:t>
      </w:r>
      <w:r w:rsidR="006C59F4" w:rsidRPr="00163BA9">
        <w:rPr>
          <w:rFonts w:ascii="Arial Narrow" w:hAnsi="Arial Narrow"/>
          <w:sz w:val="20"/>
          <w:szCs w:val="20"/>
        </w:rPr>
        <w:t>/0</w:t>
      </w:r>
      <w:r w:rsidR="00A509E6">
        <w:rPr>
          <w:rFonts w:ascii="Arial Narrow" w:hAnsi="Arial Narrow"/>
          <w:sz w:val="20"/>
          <w:szCs w:val="20"/>
        </w:rPr>
        <w:t>7</w:t>
      </w:r>
      <w:r w:rsidR="006C59F4" w:rsidRPr="00163BA9">
        <w:rPr>
          <w:rFonts w:ascii="Arial Narrow" w:hAnsi="Arial Narrow"/>
          <w:sz w:val="20"/>
          <w:szCs w:val="20"/>
        </w:rPr>
        <w:t>/2011,</w:t>
      </w:r>
      <w:r w:rsidR="00520AF7">
        <w:rPr>
          <w:rFonts w:ascii="Arial Narrow" w:hAnsi="Arial Narrow"/>
          <w:sz w:val="20"/>
          <w:szCs w:val="20"/>
        </w:rPr>
        <w:t xml:space="preserve"> </w:t>
      </w:r>
      <w:r w:rsidR="00746538">
        <w:rPr>
          <w:rFonts w:ascii="Arial Narrow" w:hAnsi="Arial Narrow"/>
          <w:sz w:val="20"/>
          <w:szCs w:val="20"/>
        </w:rPr>
        <w:t xml:space="preserve">e </w:t>
      </w:r>
      <w:r w:rsidR="00520AF7">
        <w:rPr>
          <w:rFonts w:ascii="Arial Narrow" w:hAnsi="Arial Narrow"/>
          <w:sz w:val="20"/>
          <w:szCs w:val="20"/>
        </w:rPr>
        <w:t>de acordo com CI nº 0</w:t>
      </w:r>
      <w:r w:rsidR="00A509E6">
        <w:rPr>
          <w:rFonts w:ascii="Arial Narrow" w:hAnsi="Arial Narrow"/>
          <w:sz w:val="20"/>
          <w:szCs w:val="20"/>
        </w:rPr>
        <w:t>70</w:t>
      </w:r>
      <w:r w:rsidR="00520AF7">
        <w:rPr>
          <w:rFonts w:ascii="Arial Narrow" w:hAnsi="Arial Narrow"/>
          <w:sz w:val="20"/>
          <w:szCs w:val="20"/>
        </w:rPr>
        <w:t xml:space="preserve">/2011 DPAD/CEAD/UDESC de </w:t>
      </w:r>
      <w:r w:rsidR="00746538">
        <w:rPr>
          <w:rFonts w:ascii="Arial Narrow" w:hAnsi="Arial Narrow"/>
          <w:sz w:val="20"/>
          <w:szCs w:val="20"/>
        </w:rPr>
        <w:t>1</w:t>
      </w:r>
      <w:r w:rsidR="00A509E6">
        <w:rPr>
          <w:rFonts w:ascii="Arial Narrow" w:hAnsi="Arial Narrow"/>
          <w:sz w:val="20"/>
          <w:szCs w:val="20"/>
        </w:rPr>
        <w:t>3</w:t>
      </w:r>
      <w:r w:rsidR="00520AF7">
        <w:rPr>
          <w:rFonts w:ascii="Arial Narrow" w:hAnsi="Arial Narrow"/>
          <w:sz w:val="20"/>
          <w:szCs w:val="20"/>
        </w:rPr>
        <w:t xml:space="preserve"> de </w:t>
      </w:r>
      <w:r w:rsidR="00746538">
        <w:rPr>
          <w:rFonts w:ascii="Arial Narrow" w:hAnsi="Arial Narrow"/>
          <w:sz w:val="20"/>
          <w:szCs w:val="20"/>
        </w:rPr>
        <w:t>ju</w:t>
      </w:r>
      <w:r w:rsidR="00A509E6">
        <w:rPr>
          <w:rFonts w:ascii="Arial Narrow" w:hAnsi="Arial Narrow"/>
          <w:sz w:val="20"/>
          <w:szCs w:val="20"/>
        </w:rPr>
        <w:t>l</w:t>
      </w:r>
      <w:r w:rsidR="00746538">
        <w:rPr>
          <w:rFonts w:ascii="Arial Narrow" w:hAnsi="Arial Narrow"/>
          <w:sz w:val="20"/>
          <w:szCs w:val="20"/>
        </w:rPr>
        <w:t>h</w:t>
      </w:r>
      <w:r w:rsidR="00520AF7">
        <w:rPr>
          <w:rFonts w:ascii="Arial Narrow" w:hAnsi="Arial Narrow"/>
          <w:sz w:val="20"/>
          <w:szCs w:val="20"/>
        </w:rPr>
        <w:t xml:space="preserve">o de 2011, </w:t>
      </w:r>
      <w:r w:rsidR="006C59F4" w:rsidRPr="00163BA9">
        <w:rPr>
          <w:rFonts w:ascii="Arial Narrow" w:hAnsi="Arial Narrow"/>
          <w:sz w:val="20"/>
          <w:szCs w:val="20"/>
        </w:rPr>
        <w:t>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346BA0" w:rsidRDefault="00330A65" w:rsidP="00346BA0">
      <w:pPr>
        <w:pStyle w:val="Corpodetexto"/>
        <w:tabs>
          <w:tab w:val="left" w:pos="0"/>
        </w:tabs>
        <w:ind w:right="-851"/>
        <w:rPr>
          <w:rFonts w:ascii="Arial Narrow" w:hAnsi="Arial Narrow"/>
          <w:b/>
          <w:sz w:val="22"/>
          <w:szCs w:val="22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Análise e Produção Textual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 xml:space="preserve">Graduação em Letras/Português, e no mínimo Mestrado em Educação ou </w:t>
      </w:r>
      <w:proofErr w:type="spellStart"/>
      <w:r w:rsidRPr="00346BA0">
        <w:rPr>
          <w:rFonts w:ascii="Arial Narrow" w:hAnsi="Arial Narrow"/>
          <w:sz w:val="20"/>
          <w:szCs w:val="20"/>
        </w:rPr>
        <w:t>Linguística</w:t>
      </w:r>
      <w:proofErr w:type="spellEnd"/>
      <w:r w:rsidRPr="00346BA0">
        <w:rPr>
          <w:rFonts w:ascii="Arial Narrow" w:hAnsi="Arial Narrow"/>
          <w:sz w:val="20"/>
          <w:szCs w:val="20"/>
        </w:rPr>
        <w:t>/Língua Portuguesa.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687"/>
        <w:gridCol w:w="1349"/>
      </w:tblGrid>
      <w:tr w:rsidR="002C2DC9" w:rsidRPr="00346BA0" w:rsidTr="002C2DC9">
        <w:tc>
          <w:tcPr>
            <w:tcW w:w="336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8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4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rPr>
          <w:trHeight w:val="481"/>
        </w:trPr>
        <w:tc>
          <w:tcPr>
            <w:tcW w:w="336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Lucilene Lisboa de Liz</w:t>
            </w:r>
          </w:p>
        </w:tc>
        <w:tc>
          <w:tcPr>
            <w:tcW w:w="168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4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369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trike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Silvia Inês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Coneglian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Vasconcelos</w:t>
            </w:r>
          </w:p>
        </w:tc>
        <w:tc>
          <w:tcPr>
            <w:tcW w:w="168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4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369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Arice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Cardoso Tavares</w:t>
            </w:r>
          </w:p>
        </w:tc>
        <w:tc>
          <w:tcPr>
            <w:tcW w:w="168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4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36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trike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Jilvania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Lima dos Santos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Bazzo</w:t>
            </w:r>
            <w:proofErr w:type="spellEnd"/>
          </w:p>
        </w:tc>
        <w:tc>
          <w:tcPr>
            <w:tcW w:w="168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</w:t>
            </w:r>
          </w:p>
        </w:tc>
        <w:tc>
          <w:tcPr>
            <w:tcW w:w="134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Conteúdos e Metodologias do Ensino de História 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Licenciatura em História com no mínimo Mestrado em Educação ou Áreas afins a História.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14"/>
        <w:gridCol w:w="1380"/>
      </w:tblGrid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51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8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Tânia Regina R.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Unglaub</w:t>
            </w:r>
            <w:proofErr w:type="spellEnd"/>
          </w:p>
        </w:tc>
        <w:tc>
          <w:tcPr>
            <w:tcW w:w="151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8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rPr>
          <w:trHeight w:val="536"/>
        </w:trPr>
        <w:tc>
          <w:tcPr>
            <w:tcW w:w="3652" w:type="dxa"/>
          </w:tcPr>
          <w:p w:rsidR="002C2DC9" w:rsidRDefault="002C2DC9" w:rsidP="008E736F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Caroline Jaques Cubas</w:t>
            </w:r>
          </w:p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51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</w:rPr>
              <w:t>CEA</w:t>
            </w:r>
            <w:r w:rsidRPr="00346BA0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8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Karla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Leonora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Dahse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Nunes</w:t>
            </w:r>
          </w:p>
        </w:tc>
        <w:tc>
          <w:tcPr>
            <w:tcW w:w="151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8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Inês Soares Nunes</w:t>
            </w:r>
          </w:p>
        </w:tc>
        <w:tc>
          <w:tcPr>
            <w:tcW w:w="151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8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color w:val="000000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-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a Distância na Função Tutorial/Correção de Provas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Licenciatura em Letras/Português, e no mínimo Mestrado em Lingüística/Língua Portuguesa e/ou na área da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1450"/>
        <w:gridCol w:w="1371"/>
      </w:tblGrid>
      <w:tr w:rsidR="002C2DC9" w:rsidRPr="00346BA0" w:rsidTr="002C2DC9">
        <w:tc>
          <w:tcPr>
            <w:tcW w:w="395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95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lastRenderedPageBreak/>
              <w:t>Lidiane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Goedert</w:t>
            </w:r>
            <w:proofErr w:type="spellEnd"/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953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Marcia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Loch</w:t>
            </w:r>
            <w:proofErr w:type="spellEnd"/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95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Gisele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Iandra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Pessini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Anater</w:t>
            </w:r>
            <w:proofErr w:type="spellEnd"/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95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Veridiane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Moreira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–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e Sexualidade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Licenciaturas afins, e no mínimo Mestrado em Ciências Humanas e/ou na área da Educação, com dissertação ou tese na área temática.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06"/>
        <w:gridCol w:w="1371"/>
      </w:tblGrid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80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Enira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Damin</w:t>
            </w:r>
            <w:proofErr w:type="spellEnd"/>
          </w:p>
        </w:tc>
        <w:tc>
          <w:tcPr>
            <w:tcW w:w="180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CEFID/UDESC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Tito Sena</w:t>
            </w:r>
          </w:p>
        </w:tc>
        <w:tc>
          <w:tcPr>
            <w:tcW w:w="180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FAED/UDESC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Jaime Bezerra do Monte</w:t>
            </w:r>
          </w:p>
        </w:tc>
        <w:tc>
          <w:tcPr>
            <w:tcW w:w="180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52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Marilise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Luiza</w:t>
            </w:r>
            <w:proofErr w:type="gramStart"/>
            <w:r w:rsidRPr="00346BA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346BA0">
              <w:rPr>
                <w:rFonts w:ascii="Arial Narrow" w:hAnsi="Arial Narrow"/>
                <w:sz w:val="20"/>
                <w:szCs w:val="20"/>
              </w:rPr>
              <w:t>Martins dos Reis</w:t>
            </w:r>
          </w:p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1ª SEMANA – </w:t>
      </w:r>
      <w:r w:rsidRPr="00346BA0">
        <w:rPr>
          <w:rFonts w:ascii="Arial Narrow" w:hAnsi="Arial Narrow"/>
          <w:color w:val="000000"/>
          <w:sz w:val="20"/>
          <w:szCs w:val="20"/>
        </w:rPr>
        <w:t>26 a 28/07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Filosofia da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Filosofia,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1573"/>
        <w:gridCol w:w="1366"/>
      </w:tblGrid>
      <w:tr w:rsidR="002C2DC9" w:rsidRPr="00346BA0" w:rsidTr="002C2DC9">
        <w:tc>
          <w:tcPr>
            <w:tcW w:w="386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86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Fernando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Scheeffer</w:t>
            </w:r>
            <w:proofErr w:type="spellEnd"/>
          </w:p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CEAVI/UDESC </w:t>
            </w:r>
          </w:p>
        </w:tc>
        <w:tc>
          <w:tcPr>
            <w:tcW w:w="136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867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Maria Juliani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Nesi</w:t>
            </w:r>
            <w:proofErr w:type="spellEnd"/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6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Jose Claudio Morelli Mattos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FAED/UDESC</w:t>
            </w:r>
          </w:p>
        </w:tc>
        <w:tc>
          <w:tcPr>
            <w:tcW w:w="136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6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Lidinei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Ventura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6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Ciências Sociais e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Ciências Sociais ou Pedagogia,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58"/>
        <w:gridCol w:w="1361"/>
      </w:tblGrid>
      <w:tr w:rsidR="002C2DC9" w:rsidRPr="00346BA0" w:rsidTr="002C2DC9">
        <w:tc>
          <w:tcPr>
            <w:tcW w:w="322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95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22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Marilise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Luiza</w:t>
            </w:r>
            <w:proofErr w:type="gramStart"/>
            <w:r w:rsidRPr="00346BA0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End"/>
            <w:r w:rsidRPr="00346BA0">
              <w:rPr>
                <w:rFonts w:ascii="Arial Narrow" w:hAnsi="Arial Narrow"/>
                <w:sz w:val="20"/>
                <w:szCs w:val="20"/>
              </w:rPr>
              <w:t>Martins dos Reis</w:t>
            </w:r>
          </w:p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22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Lidinei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Ventura</w:t>
            </w:r>
          </w:p>
        </w:tc>
        <w:tc>
          <w:tcPr>
            <w:tcW w:w="195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22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Juliana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Grigoli</w:t>
            </w:r>
            <w:proofErr w:type="spellEnd"/>
          </w:p>
        </w:tc>
        <w:tc>
          <w:tcPr>
            <w:tcW w:w="195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227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Solange Cristina da Silva</w:t>
            </w:r>
          </w:p>
        </w:tc>
        <w:tc>
          <w:tcPr>
            <w:tcW w:w="195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Educação a Distância na Função Tutorial/Design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Design com docência comprovada na área.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1598"/>
        <w:gridCol w:w="1364"/>
      </w:tblGrid>
      <w:tr w:rsidR="002C2DC9" w:rsidRPr="00346BA0" w:rsidTr="002C2DC9">
        <w:tc>
          <w:tcPr>
            <w:tcW w:w="369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59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69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Leonardo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Bez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CEAD/UDESC</w:t>
            </w:r>
          </w:p>
        </w:tc>
        <w:tc>
          <w:tcPr>
            <w:tcW w:w="136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691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lastRenderedPageBreak/>
              <w:t xml:space="preserve">Renata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Krusser</w:t>
            </w:r>
            <w:proofErr w:type="spellEnd"/>
          </w:p>
        </w:tc>
        <w:tc>
          <w:tcPr>
            <w:tcW w:w="159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IFSC</w:t>
            </w:r>
          </w:p>
        </w:tc>
        <w:tc>
          <w:tcPr>
            <w:tcW w:w="136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9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Luiz Henrique Milani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Queriquelli</w:t>
            </w:r>
            <w:proofErr w:type="spellEnd"/>
          </w:p>
        </w:tc>
        <w:tc>
          <w:tcPr>
            <w:tcW w:w="159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691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Ana Cláudia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Taú</w:t>
            </w:r>
            <w:proofErr w:type="spellEnd"/>
          </w:p>
        </w:tc>
        <w:tc>
          <w:tcPr>
            <w:tcW w:w="1598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 /UDESC</w:t>
            </w:r>
          </w:p>
        </w:tc>
        <w:tc>
          <w:tcPr>
            <w:tcW w:w="1364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Organização e Gestão da Escola Brasileira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 áreas afins, no mínimo Mestrado em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6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1573"/>
        <w:gridCol w:w="1365"/>
      </w:tblGrid>
      <w:tr w:rsidR="002C2DC9" w:rsidRPr="00346BA0" w:rsidTr="002C2DC9">
        <w:tc>
          <w:tcPr>
            <w:tcW w:w="385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5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85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Tânia Regina R.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Unglaub</w:t>
            </w:r>
            <w:proofErr w:type="spellEnd"/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5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85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Carla Sofia Dias Brasil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65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5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Leonete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Luzia Schmidt</w:t>
            </w: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65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51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Paulo José Barbosa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Gutierres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Filho</w:t>
            </w:r>
          </w:p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</w:t>
            </w:r>
          </w:p>
        </w:tc>
        <w:tc>
          <w:tcPr>
            <w:tcW w:w="1365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color w:val="000000"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–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Psicologia da Educação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Psicologia, no mínimo Mestrado em Educação ou áreas afins.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0"/>
        <w:gridCol w:w="1671"/>
        <w:gridCol w:w="1363"/>
      </w:tblGrid>
      <w:tr w:rsidR="002C2DC9" w:rsidRPr="00346BA0" w:rsidTr="002C2DC9">
        <w:tc>
          <w:tcPr>
            <w:tcW w:w="383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6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83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Enira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Damin</w:t>
            </w:r>
            <w:proofErr w:type="spellEnd"/>
          </w:p>
        </w:tc>
        <w:tc>
          <w:tcPr>
            <w:tcW w:w="16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CEFID/UDESC</w:t>
            </w:r>
          </w:p>
        </w:tc>
        <w:tc>
          <w:tcPr>
            <w:tcW w:w="136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830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Nuernberg</w:t>
            </w:r>
            <w:proofErr w:type="spellEnd"/>
          </w:p>
        </w:tc>
        <w:tc>
          <w:tcPr>
            <w:tcW w:w="16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3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  <w:tab w:val="left" w:pos="1275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Edla</w:t>
            </w:r>
            <w:proofErr w:type="spellEnd"/>
            <w:r w:rsidRPr="00346B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Grisard</w:t>
            </w:r>
            <w:proofErr w:type="spellEnd"/>
          </w:p>
        </w:tc>
        <w:tc>
          <w:tcPr>
            <w:tcW w:w="16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6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83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Fernando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Scheeffer</w:t>
            </w:r>
            <w:proofErr w:type="spellEnd"/>
          </w:p>
        </w:tc>
        <w:tc>
          <w:tcPr>
            <w:tcW w:w="16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CEAVI/UDESC</w:t>
            </w:r>
          </w:p>
        </w:tc>
        <w:tc>
          <w:tcPr>
            <w:tcW w:w="1363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 xml:space="preserve">2ª SEMANA - </w:t>
      </w:r>
      <w:r w:rsidRPr="00346BA0">
        <w:rPr>
          <w:rFonts w:ascii="Arial Narrow" w:hAnsi="Arial Narrow"/>
          <w:color w:val="000000"/>
          <w:sz w:val="20"/>
          <w:szCs w:val="20"/>
        </w:rPr>
        <w:t>02 a 04/08</w:t>
      </w:r>
    </w:p>
    <w:p w:rsidR="00346BA0" w:rsidRPr="00346BA0" w:rsidRDefault="00346BA0" w:rsidP="00346BA0">
      <w:pPr>
        <w:widowControl w:val="0"/>
        <w:tabs>
          <w:tab w:val="left" w:pos="0"/>
        </w:tabs>
        <w:suppressAutoHyphens/>
        <w:rPr>
          <w:rFonts w:ascii="Arial Narrow" w:hAnsi="Arial Narrow"/>
          <w:b/>
          <w:sz w:val="20"/>
          <w:szCs w:val="20"/>
        </w:rPr>
      </w:pPr>
      <w:r w:rsidRPr="00346BA0">
        <w:rPr>
          <w:rFonts w:ascii="Arial Narrow" w:hAnsi="Arial Narrow"/>
          <w:b/>
          <w:sz w:val="20"/>
          <w:szCs w:val="20"/>
        </w:rPr>
        <w:t>Fundamentos da Educação a Distância</w:t>
      </w:r>
    </w:p>
    <w:p w:rsidR="00346BA0" w:rsidRPr="00346BA0" w:rsidRDefault="00346BA0" w:rsidP="00346BA0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46BA0">
        <w:rPr>
          <w:rFonts w:ascii="Arial Narrow" w:hAnsi="Arial Narrow"/>
          <w:sz w:val="20"/>
          <w:szCs w:val="20"/>
        </w:rPr>
        <w:t>Graduação em Pedagogia ou, Licenciaturas afins, no mínimo Mestrado em Educação ou Áreas afins a Educação. Docência comprovada em cursos de Graduação na área de Educação na modalidade à Distância. Ter disponibilidade para viajar no estado de Santa Catarina e/ou fora dele.</w:t>
      </w:r>
    </w:p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450"/>
        <w:gridCol w:w="1371"/>
      </w:tblGrid>
      <w:tr w:rsidR="002C2DC9" w:rsidRPr="00346BA0" w:rsidTr="002C2DC9">
        <w:tc>
          <w:tcPr>
            <w:tcW w:w="395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2DC9" w:rsidRPr="00346BA0" w:rsidTr="002C2DC9">
        <w:tc>
          <w:tcPr>
            <w:tcW w:w="395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Alba Regina Battisti de Souza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FAED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2C2DC9" w:rsidRPr="00346BA0" w:rsidTr="002C2DC9">
        <w:tc>
          <w:tcPr>
            <w:tcW w:w="3959" w:type="dxa"/>
          </w:tcPr>
          <w:p w:rsidR="002C2DC9" w:rsidRPr="00346BA0" w:rsidRDefault="002C2DC9" w:rsidP="00346BA0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Marcio Vieira de Souza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95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Regina </w:t>
            </w:r>
            <w:proofErr w:type="spellStart"/>
            <w:r w:rsidRPr="00346BA0">
              <w:rPr>
                <w:rFonts w:ascii="Arial Narrow" w:hAnsi="Arial Narrow"/>
                <w:sz w:val="20"/>
                <w:szCs w:val="20"/>
              </w:rPr>
              <w:t>Panceri</w:t>
            </w:r>
            <w:proofErr w:type="spellEnd"/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2C2DC9" w:rsidRPr="00346BA0" w:rsidTr="002C2DC9">
        <w:tc>
          <w:tcPr>
            <w:tcW w:w="3959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 xml:space="preserve">David Daniel E Silva </w:t>
            </w:r>
          </w:p>
        </w:tc>
        <w:tc>
          <w:tcPr>
            <w:tcW w:w="1450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46BA0">
              <w:rPr>
                <w:rFonts w:ascii="Arial Narrow" w:hAnsi="Arial Narrow"/>
                <w:sz w:val="20"/>
                <w:szCs w:val="20"/>
              </w:rPr>
              <w:t>CEAD</w:t>
            </w:r>
          </w:p>
        </w:tc>
        <w:tc>
          <w:tcPr>
            <w:tcW w:w="1371" w:type="dxa"/>
          </w:tcPr>
          <w:p w:rsidR="002C2DC9" w:rsidRPr="00346BA0" w:rsidRDefault="002C2DC9" w:rsidP="00346BA0">
            <w:pPr>
              <w:widowControl w:val="0"/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6BA0">
              <w:rPr>
                <w:rFonts w:ascii="Arial Narrow" w:hAnsi="Arial Narrow"/>
                <w:b/>
                <w:sz w:val="20"/>
                <w:szCs w:val="20"/>
              </w:rPr>
              <w:t>Suplente</w:t>
            </w:r>
          </w:p>
        </w:tc>
      </w:tr>
    </w:tbl>
    <w:p w:rsidR="00346BA0" w:rsidRPr="00346BA0" w:rsidRDefault="00346BA0" w:rsidP="00346BA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:rsidR="00AD5032" w:rsidRDefault="00AD5032" w:rsidP="002C2DC9">
      <w:pPr>
        <w:tabs>
          <w:tab w:val="left" w:pos="0"/>
        </w:tabs>
        <w:ind w:right="-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Art. 2º - Fica Revogada a Portaria 058/2011 de 15/07/2011.</w:t>
      </w:r>
    </w:p>
    <w:p w:rsidR="00436CF9" w:rsidRDefault="0016063B" w:rsidP="002C2DC9">
      <w:pPr>
        <w:tabs>
          <w:tab w:val="left" w:pos="0"/>
        </w:tabs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AD5032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2C2DC9">
      <w:pPr>
        <w:tabs>
          <w:tab w:val="left" w:pos="0"/>
        </w:tabs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AD5032">
        <w:rPr>
          <w:rFonts w:ascii="Arial Narrow" w:hAnsi="Arial Narrow"/>
          <w:sz w:val="20"/>
          <w:szCs w:val="20"/>
        </w:rPr>
        <w:t>4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2C2DC9">
      <w:pPr>
        <w:tabs>
          <w:tab w:val="left" w:pos="0"/>
        </w:tabs>
        <w:ind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AD5032">
        <w:rPr>
          <w:rFonts w:ascii="Arial Narrow" w:hAnsi="Arial Narrow"/>
          <w:sz w:val="20"/>
          <w:szCs w:val="20"/>
        </w:rPr>
        <w:t>20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F32EE6">
        <w:rPr>
          <w:rFonts w:ascii="Arial Narrow" w:hAnsi="Arial Narrow"/>
          <w:sz w:val="20"/>
          <w:szCs w:val="20"/>
        </w:rPr>
        <w:t>ju</w:t>
      </w:r>
      <w:r w:rsidR="00A509E6">
        <w:rPr>
          <w:rFonts w:ascii="Arial Narrow" w:hAnsi="Arial Narrow"/>
          <w:sz w:val="20"/>
          <w:szCs w:val="20"/>
        </w:rPr>
        <w:t>l</w:t>
      </w:r>
      <w:r w:rsidR="00F32EE6">
        <w:rPr>
          <w:rFonts w:ascii="Arial Narrow" w:hAnsi="Arial Narrow"/>
          <w:sz w:val="20"/>
          <w:szCs w:val="20"/>
        </w:rPr>
        <w:t>ho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</w:p>
    <w:p w:rsidR="002C2DC9" w:rsidRDefault="002C2DC9" w:rsidP="00346BA0">
      <w:pPr>
        <w:tabs>
          <w:tab w:val="left" w:pos="0"/>
        </w:tabs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  <w:r w:rsidRPr="00ED46F1">
        <w:rPr>
          <w:rFonts w:ascii="Arial Narrow" w:hAnsi="Arial Narro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7" type="#_x0000_t75" alt="assinatura estevao" style="width:160.85pt;height:29.9pt;visibility:visible">
            <v:imagedata r:id="rId7" o:title="" chromakey="#f3f3eb"/>
          </v:shape>
        </w:pict>
      </w:r>
    </w:p>
    <w:p w:rsidR="00A509E6" w:rsidRDefault="0096372A" w:rsidP="00346BA0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</w:t>
      </w:r>
      <w:r w:rsidR="00A509E6">
        <w:rPr>
          <w:rFonts w:ascii="Arial Narrow" w:hAnsi="Arial Narrow"/>
          <w:sz w:val="20"/>
          <w:szCs w:val="20"/>
        </w:rPr>
        <w:t>Dr. Estevão Roberto Ribeiro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F04E89" w:rsidRPr="00436CF9" w:rsidRDefault="00A509E6" w:rsidP="00346BA0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Diretor Geral</w:t>
      </w:r>
      <w:r w:rsidR="00520AF7">
        <w:rPr>
          <w:rFonts w:ascii="Arial Narrow" w:hAnsi="Arial Narrow"/>
          <w:sz w:val="20"/>
          <w:szCs w:val="20"/>
        </w:rPr>
        <w:t xml:space="preserve"> </w:t>
      </w:r>
      <w:r w:rsidR="0016063B" w:rsidRPr="00163BA9">
        <w:rPr>
          <w:rFonts w:ascii="Arial Narrow" w:hAnsi="Arial Narrow"/>
          <w:sz w:val="20"/>
          <w:szCs w:val="20"/>
        </w:rPr>
        <w:t>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</w:t>
      </w:r>
    </w:p>
    <w:p w:rsidR="00A509E6" w:rsidRDefault="00A509E6" w:rsidP="00A509E6">
      <w:pPr>
        <w:tabs>
          <w:tab w:val="left" w:pos="0"/>
        </w:tabs>
        <w:ind w:right="-851"/>
        <w:rPr>
          <w:rFonts w:ascii="Arial Narrow" w:hAnsi="Arial Narrow"/>
          <w:i/>
          <w:sz w:val="16"/>
          <w:szCs w:val="16"/>
        </w:rPr>
      </w:pPr>
    </w:p>
    <w:p w:rsidR="00A509E6" w:rsidRDefault="00A509E6" w:rsidP="00A509E6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A509E6" w:rsidRDefault="00A509E6" w:rsidP="00A509E6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Registro às fls. 0</w:t>
      </w:r>
      <w:r w:rsidR="00AD5032">
        <w:rPr>
          <w:rFonts w:ascii="Arial Narrow" w:hAnsi="Arial Narrow"/>
          <w:i/>
          <w:sz w:val="16"/>
          <w:szCs w:val="16"/>
        </w:rPr>
        <w:t>60</w:t>
      </w:r>
      <w:r w:rsidRPr="00436CF9">
        <w:rPr>
          <w:rFonts w:ascii="Arial Narrow" w:hAnsi="Arial Narrow"/>
          <w:i/>
          <w:sz w:val="16"/>
          <w:szCs w:val="16"/>
        </w:rPr>
        <w:t xml:space="preserve"> do livro competente nº 008</w:t>
      </w:r>
    </w:p>
    <w:p w:rsidR="00A509E6" w:rsidRPr="00436CF9" w:rsidRDefault="00A509E6" w:rsidP="002C2DC9">
      <w:pPr>
        <w:tabs>
          <w:tab w:val="left" w:pos="0"/>
        </w:tabs>
        <w:ind w:right="-851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="00AD5032">
        <w:rPr>
          <w:rFonts w:ascii="Arial Narrow" w:hAnsi="Arial Narrow"/>
          <w:i/>
          <w:sz w:val="16"/>
          <w:szCs w:val="16"/>
        </w:rPr>
        <w:t>20</w:t>
      </w:r>
      <w:r w:rsidRPr="00436CF9">
        <w:rPr>
          <w:rFonts w:ascii="Arial Narrow" w:hAnsi="Arial Narrow"/>
          <w:i/>
          <w:sz w:val="16"/>
          <w:szCs w:val="16"/>
        </w:rPr>
        <w:t>/0</w:t>
      </w:r>
      <w:r>
        <w:rPr>
          <w:rFonts w:ascii="Arial Narrow" w:hAnsi="Arial Narrow"/>
          <w:i/>
          <w:sz w:val="16"/>
          <w:szCs w:val="16"/>
        </w:rPr>
        <w:t>7</w:t>
      </w:r>
      <w:r w:rsidRPr="00436CF9">
        <w:rPr>
          <w:rFonts w:ascii="Arial Narrow" w:hAnsi="Arial Narrow"/>
          <w:i/>
          <w:sz w:val="16"/>
          <w:szCs w:val="16"/>
        </w:rPr>
        <w:t>/2011</w:t>
      </w:r>
    </w:p>
    <w:sectPr w:rsidR="00A509E6" w:rsidRPr="00436CF9" w:rsidSect="00A509E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70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38" w:rsidRDefault="00746538">
      <w:r>
        <w:separator/>
      </w:r>
    </w:p>
  </w:endnote>
  <w:endnote w:type="continuationSeparator" w:id="0">
    <w:p w:rsidR="00746538" w:rsidRDefault="0074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1C3CC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65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6538" w:rsidRDefault="0074653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46538" w:rsidRDefault="0074653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74653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903"/>
      <w:gridCol w:w="178"/>
      <w:gridCol w:w="989"/>
    </w:tblGrid>
    <w:tr w:rsidR="00746538" w:rsidTr="002838F0">
      <w:tc>
        <w:tcPr>
          <w:tcW w:w="823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746538" w:rsidRDefault="0074653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746538" w:rsidRDefault="0074653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746538" w:rsidRDefault="002C2DC9" w:rsidP="002838F0">
          <w:pPr>
            <w:pStyle w:val="Rodap"/>
            <w:jc w:val="right"/>
            <w:rPr>
              <w:b/>
              <w:bCs/>
            </w:rPr>
          </w:pPr>
          <w:r w:rsidRPr="001C3CCB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65pt">
                <v:imagedata r:id="rId1" o:title="logo_governo_oficio"/>
              </v:shape>
            </w:pict>
          </w:r>
        </w:p>
      </w:tc>
    </w:tr>
  </w:tbl>
  <w:p w:rsidR="00746538" w:rsidRDefault="0074653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38" w:rsidRDefault="00746538">
      <w:r>
        <w:separator/>
      </w:r>
    </w:p>
  </w:footnote>
  <w:footnote w:type="continuationSeparator" w:id="0">
    <w:p w:rsidR="00746538" w:rsidRDefault="0074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38" w:rsidRDefault="001C3CCB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45pt;height:28.05pt">
          <v:imagedata r:id="rId1" o:title="logo_udesc_oficio_JPG3002"/>
        </v:shape>
      </w:pict>
    </w:r>
  </w:p>
  <w:p w:rsidR="00746538" w:rsidRDefault="007465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7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34B92"/>
    <w:rsid w:val="000415C5"/>
    <w:rsid w:val="00044595"/>
    <w:rsid w:val="000751FB"/>
    <w:rsid w:val="00080C82"/>
    <w:rsid w:val="00080ED0"/>
    <w:rsid w:val="0008571F"/>
    <w:rsid w:val="000A365E"/>
    <w:rsid w:val="000B6685"/>
    <w:rsid w:val="000C3552"/>
    <w:rsid w:val="000C71DB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1C3CCB"/>
    <w:rsid w:val="001E16DB"/>
    <w:rsid w:val="00206D91"/>
    <w:rsid w:val="00233475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2DC9"/>
    <w:rsid w:val="002C515C"/>
    <w:rsid w:val="002E0A92"/>
    <w:rsid w:val="002F2EAB"/>
    <w:rsid w:val="002F3AF7"/>
    <w:rsid w:val="002F7B3A"/>
    <w:rsid w:val="00313232"/>
    <w:rsid w:val="00314FFE"/>
    <w:rsid w:val="00330A65"/>
    <w:rsid w:val="00332CA4"/>
    <w:rsid w:val="00340194"/>
    <w:rsid w:val="003401DD"/>
    <w:rsid w:val="00341DAE"/>
    <w:rsid w:val="00346BA0"/>
    <w:rsid w:val="003526FF"/>
    <w:rsid w:val="003720FA"/>
    <w:rsid w:val="0037496A"/>
    <w:rsid w:val="0037580C"/>
    <w:rsid w:val="003806CA"/>
    <w:rsid w:val="003864CB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814F4"/>
    <w:rsid w:val="004C62ED"/>
    <w:rsid w:val="004C761E"/>
    <w:rsid w:val="00502253"/>
    <w:rsid w:val="005116B3"/>
    <w:rsid w:val="00520AF7"/>
    <w:rsid w:val="00534CD2"/>
    <w:rsid w:val="005528AC"/>
    <w:rsid w:val="00582909"/>
    <w:rsid w:val="005A6A7A"/>
    <w:rsid w:val="005B14CC"/>
    <w:rsid w:val="005C2D44"/>
    <w:rsid w:val="005D3CC3"/>
    <w:rsid w:val="006113FD"/>
    <w:rsid w:val="00625205"/>
    <w:rsid w:val="0065105C"/>
    <w:rsid w:val="00673B5E"/>
    <w:rsid w:val="0068058F"/>
    <w:rsid w:val="0068601F"/>
    <w:rsid w:val="006A105A"/>
    <w:rsid w:val="006A1B36"/>
    <w:rsid w:val="006B5CDE"/>
    <w:rsid w:val="006C59F4"/>
    <w:rsid w:val="006F2399"/>
    <w:rsid w:val="007036BB"/>
    <w:rsid w:val="007115E4"/>
    <w:rsid w:val="0071367C"/>
    <w:rsid w:val="00744462"/>
    <w:rsid w:val="00744C04"/>
    <w:rsid w:val="00746538"/>
    <w:rsid w:val="00760869"/>
    <w:rsid w:val="00761893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11A4C"/>
    <w:rsid w:val="00827548"/>
    <w:rsid w:val="008441E1"/>
    <w:rsid w:val="00846E29"/>
    <w:rsid w:val="00875148"/>
    <w:rsid w:val="00884D01"/>
    <w:rsid w:val="008A0EFA"/>
    <w:rsid w:val="008A3FED"/>
    <w:rsid w:val="008B622D"/>
    <w:rsid w:val="008C121F"/>
    <w:rsid w:val="008C453E"/>
    <w:rsid w:val="008E736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05185"/>
    <w:rsid w:val="00A1303B"/>
    <w:rsid w:val="00A3401E"/>
    <w:rsid w:val="00A41B7C"/>
    <w:rsid w:val="00A509E6"/>
    <w:rsid w:val="00A539E0"/>
    <w:rsid w:val="00A57329"/>
    <w:rsid w:val="00A57F0C"/>
    <w:rsid w:val="00A80310"/>
    <w:rsid w:val="00A85D70"/>
    <w:rsid w:val="00A978E9"/>
    <w:rsid w:val="00AD2CC3"/>
    <w:rsid w:val="00AD5032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1A43"/>
    <w:rsid w:val="00B92866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445C"/>
    <w:rsid w:val="00C95CA3"/>
    <w:rsid w:val="00CB6059"/>
    <w:rsid w:val="00CD1653"/>
    <w:rsid w:val="00CE601B"/>
    <w:rsid w:val="00CE6898"/>
    <w:rsid w:val="00CF683B"/>
    <w:rsid w:val="00D02B4D"/>
    <w:rsid w:val="00D05399"/>
    <w:rsid w:val="00D06E21"/>
    <w:rsid w:val="00D22041"/>
    <w:rsid w:val="00D47B67"/>
    <w:rsid w:val="00D5113B"/>
    <w:rsid w:val="00D6136B"/>
    <w:rsid w:val="00D85834"/>
    <w:rsid w:val="00DD2AAB"/>
    <w:rsid w:val="00DE0716"/>
    <w:rsid w:val="00DE7435"/>
    <w:rsid w:val="00E01EF4"/>
    <w:rsid w:val="00E027B3"/>
    <w:rsid w:val="00E15AE2"/>
    <w:rsid w:val="00E2757B"/>
    <w:rsid w:val="00E40E1A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32EE6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69B5-CB74-440A-8916-05D7143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9</cp:revision>
  <cp:lastPrinted>2011-05-31T17:25:00Z</cp:lastPrinted>
  <dcterms:created xsi:type="dcterms:W3CDTF">2011-07-20T17:10:00Z</dcterms:created>
  <dcterms:modified xsi:type="dcterms:W3CDTF">2011-07-26T17:22:00Z</dcterms:modified>
</cp:coreProperties>
</file>