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 xml:space="preserve">CENTRO DE ENSINO </w:t>
      </w:r>
      <w:r w:rsidR="00AF49DA" w:rsidRPr="00163BA9">
        <w:rPr>
          <w:rFonts w:ascii="Arial Narrow" w:hAnsi="Arial Narrow"/>
          <w:b/>
          <w:sz w:val="20"/>
          <w:szCs w:val="20"/>
        </w:rPr>
        <w:t>A</w:t>
      </w:r>
      <w:r w:rsidRPr="00163BA9">
        <w:rPr>
          <w:rFonts w:ascii="Arial Narrow" w:hAnsi="Arial Narrow"/>
          <w:b/>
          <w:sz w:val="20"/>
          <w:szCs w:val="20"/>
        </w:rPr>
        <w:t xml:space="preserve"> DISTÂNCIA - CEAD</w:t>
      </w:r>
    </w:p>
    <w:p w:rsidR="00875148" w:rsidRPr="00163BA9" w:rsidRDefault="00875148" w:rsidP="00163BA9">
      <w:pPr>
        <w:ind w:left="-426" w:right="-851"/>
        <w:rPr>
          <w:sz w:val="20"/>
          <w:szCs w:val="20"/>
        </w:rPr>
      </w:pPr>
    </w:p>
    <w:p w:rsidR="0016063B" w:rsidRPr="00163BA9" w:rsidRDefault="0016063B" w:rsidP="00163BA9">
      <w:pPr>
        <w:pStyle w:val="Ttulo2"/>
        <w:ind w:left="-426" w:right="-851"/>
        <w:rPr>
          <w:rFonts w:ascii="Arial Narrow" w:hAnsi="Arial Narrow"/>
          <w:b/>
          <w:color w:val="FF0000"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PORTAR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IA 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INTERNA DO CEAD 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Nº </w:t>
      </w:r>
      <w:r w:rsidR="007879C3" w:rsidRPr="00163BA9">
        <w:rPr>
          <w:rFonts w:ascii="Arial Narrow" w:hAnsi="Arial Narrow"/>
          <w:b/>
          <w:sz w:val="20"/>
          <w:szCs w:val="20"/>
        </w:rPr>
        <w:t>0</w:t>
      </w:r>
      <w:r w:rsidR="00520AF7">
        <w:rPr>
          <w:rFonts w:ascii="Arial Narrow" w:hAnsi="Arial Narrow"/>
          <w:b/>
          <w:sz w:val="20"/>
          <w:szCs w:val="20"/>
        </w:rPr>
        <w:t>4</w:t>
      </w:r>
      <w:r w:rsidR="008A0EFA">
        <w:rPr>
          <w:rFonts w:ascii="Arial Narrow" w:hAnsi="Arial Narrow"/>
          <w:b/>
          <w:sz w:val="20"/>
          <w:szCs w:val="20"/>
        </w:rPr>
        <w:t>9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, de </w:t>
      </w:r>
      <w:r w:rsidR="008A0EFA">
        <w:rPr>
          <w:rFonts w:ascii="Arial Narrow" w:hAnsi="Arial Narrow"/>
          <w:b/>
          <w:sz w:val="20"/>
          <w:szCs w:val="20"/>
        </w:rPr>
        <w:t>0</w:t>
      </w:r>
      <w:r w:rsidR="00CF683B">
        <w:rPr>
          <w:rFonts w:ascii="Arial Narrow" w:hAnsi="Arial Narrow"/>
          <w:b/>
          <w:sz w:val="20"/>
          <w:szCs w:val="20"/>
        </w:rPr>
        <w:t>1</w:t>
      </w:r>
      <w:r w:rsidR="00080C82" w:rsidRPr="00163BA9">
        <w:rPr>
          <w:rFonts w:ascii="Arial Narrow" w:hAnsi="Arial Narrow"/>
          <w:b/>
          <w:sz w:val="20"/>
          <w:szCs w:val="20"/>
        </w:rPr>
        <w:t>/0</w:t>
      </w:r>
      <w:r w:rsidR="008A0EFA">
        <w:rPr>
          <w:rFonts w:ascii="Arial Narrow" w:hAnsi="Arial Narrow"/>
          <w:b/>
          <w:sz w:val="20"/>
          <w:szCs w:val="20"/>
        </w:rPr>
        <w:t>6</w:t>
      </w:r>
      <w:r w:rsidR="00080C82" w:rsidRPr="00163BA9">
        <w:rPr>
          <w:rFonts w:ascii="Arial Narrow" w:hAnsi="Arial Narrow"/>
          <w:b/>
          <w:sz w:val="20"/>
          <w:szCs w:val="20"/>
        </w:rPr>
        <w:t>/</w:t>
      </w:r>
      <w:r w:rsidR="00B3042B" w:rsidRPr="00163BA9">
        <w:rPr>
          <w:rFonts w:ascii="Arial Narrow" w:hAnsi="Arial Narrow"/>
          <w:b/>
          <w:sz w:val="20"/>
          <w:szCs w:val="20"/>
        </w:rPr>
        <w:t>20</w:t>
      </w:r>
      <w:r w:rsidR="00D5113B" w:rsidRPr="00163BA9">
        <w:rPr>
          <w:rFonts w:ascii="Arial Narrow" w:hAnsi="Arial Narrow"/>
          <w:b/>
          <w:sz w:val="20"/>
          <w:szCs w:val="20"/>
        </w:rPr>
        <w:t>11</w:t>
      </w:r>
    </w:p>
    <w:p w:rsidR="00330A65" w:rsidRPr="00163BA9" w:rsidRDefault="00330A65" w:rsidP="00673B5E">
      <w:pPr>
        <w:pStyle w:val="Rodap"/>
        <w:tabs>
          <w:tab w:val="clear" w:pos="4320"/>
          <w:tab w:val="clear" w:pos="8640"/>
        </w:tabs>
        <w:ind w:right="-851"/>
        <w:rPr>
          <w:rFonts w:ascii="Arial Narrow" w:hAnsi="Arial Narrow"/>
          <w:sz w:val="20"/>
          <w:szCs w:val="20"/>
        </w:rPr>
      </w:pPr>
    </w:p>
    <w:p w:rsidR="0016063B" w:rsidRPr="00163BA9" w:rsidRDefault="0016063B" w:rsidP="00163BA9">
      <w:pPr>
        <w:ind w:left="-426" w:right="-851" w:firstLine="426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O D</w:t>
      </w:r>
      <w:r w:rsidR="0092246A" w:rsidRPr="00163BA9">
        <w:rPr>
          <w:rFonts w:ascii="Arial Narrow" w:hAnsi="Arial Narrow"/>
          <w:sz w:val="20"/>
          <w:szCs w:val="20"/>
        </w:rPr>
        <w:t xml:space="preserve">iretor Geral do CEAD – Centro de Educação </w:t>
      </w:r>
      <w:r w:rsidR="00AF49DA" w:rsidRPr="00163BA9">
        <w:rPr>
          <w:rFonts w:ascii="Arial Narrow" w:hAnsi="Arial Narrow"/>
          <w:sz w:val="20"/>
          <w:szCs w:val="20"/>
        </w:rPr>
        <w:t>a</w:t>
      </w:r>
      <w:r w:rsidR="0092246A" w:rsidRPr="00163BA9">
        <w:rPr>
          <w:rFonts w:ascii="Arial Narrow" w:hAnsi="Arial Narrow"/>
          <w:sz w:val="20"/>
          <w:szCs w:val="20"/>
        </w:rPr>
        <w:t xml:space="preserve"> Distância da UDESC – Universidade do Estado de Santa Catarina</w:t>
      </w:r>
      <w:r w:rsidR="000E488B" w:rsidRPr="00163BA9">
        <w:rPr>
          <w:rFonts w:ascii="Arial Narrow" w:hAnsi="Arial Narrow"/>
          <w:sz w:val="20"/>
          <w:szCs w:val="20"/>
        </w:rPr>
        <w:t>,</w:t>
      </w:r>
      <w:r w:rsidRPr="00163BA9">
        <w:rPr>
          <w:rFonts w:ascii="Arial Narrow" w:hAnsi="Arial Narrow"/>
          <w:sz w:val="20"/>
          <w:szCs w:val="20"/>
        </w:rPr>
        <w:t xml:space="preserve"> no uso de suas atribuições e competências constantes do Estatuto aprovado pelo Decreto Nº 4184 de 0</w:t>
      </w:r>
      <w:r w:rsidR="00E15AE2" w:rsidRPr="00163BA9">
        <w:rPr>
          <w:rFonts w:ascii="Arial Narrow" w:hAnsi="Arial Narrow"/>
          <w:sz w:val="20"/>
          <w:szCs w:val="20"/>
        </w:rPr>
        <w:t xml:space="preserve">6 de abril de 2006 e Regimento </w:t>
      </w:r>
      <w:r w:rsidRPr="00163BA9">
        <w:rPr>
          <w:rFonts w:ascii="Arial Narrow" w:hAnsi="Arial Narrow"/>
          <w:sz w:val="20"/>
          <w:szCs w:val="20"/>
        </w:rPr>
        <w:t>da UDESC, aprovado pela Resolução Nº 044/2007 do CONSUNI de 01/junho/2007</w:t>
      </w:r>
      <w:r w:rsidR="0092246A" w:rsidRPr="00163BA9">
        <w:rPr>
          <w:rFonts w:ascii="Arial Narrow" w:hAnsi="Arial Narrow"/>
          <w:sz w:val="20"/>
          <w:szCs w:val="20"/>
        </w:rPr>
        <w:t>, RESOLVE:</w:t>
      </w:r>
    </w:p>
    <w:p w:rsidR="00330A65" w:rsidRPr="00163BA9" w:rsidRDefault="0016063B" w:rsidP="0058290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color w:val="000000"/>
          <w:sz w:val="20"/>
          <w:szCs w:val="20"/>
        </w:rPr>
        <w:br/>
      </w:r>
      <w:r w:rsidR="006C59F4" w:rsidRPr="00163BA9">
        <w:rPr>
          <w:rFonts w:ascii="Arial Narrow" w:hAnsi="Arial Narrow"/>
          <w:sz w:val="20"/>
          <w:szCs w:val="20"/>
        </w:rPr>
        <w:t xml:space="preserve">Art. 1º - </w:t>
      </w:r>
      <w:r w:rsidR="00520AF7">
        <w:rPr>
          <w:rFonts w:ascii="Arial Narrow" w:hAnsi="Arial Narrow"/>
          <w:sz w:val="20"/>
          <w:szCs w:val="20"/>
        </w:rPr>
        <w:t>ALTERAR os termos da Portaria 0</w:t>
      </w:r>
      <w:r w:rsidR="00A05185">
        <w:rPr>
          <w:rFonts w:ascii="Arial Narrow" w:hAnsi="Arial Narrow"/>
          <w:sz w:val="20"/>
          <w:szCs w:val="20"/>
        </w:rPr>
        <w:t>4</w:t>
      </w:r>
      <w:r w:rsidR="00746538">
        <w:rPr>
          <w:rFonts w:ascii="Arial Narrow" w:hAnsi="Arial Narrow"/>
          <w:sz w:val="20"/>
          <w:szCs w:val="20"/>
        </w:rPr>
        <w:t>8</w:t>
      </w:r>
      <w:r w:rsidR="00520AF7">
        <w:rPr>
          <w:rFonts w:ascii="Arial Narrow" w:hAnsi="Arial Narrow"/>
          <w:sz w:val="20"/>
          <w:szCs w:val="20"/>
        </w:rPr>
        <w:t xml:space="preserve">/2011 - </w:t>
      </w:r>
      <w:r w:rsidR="006C59F4" w:rsidRPr="00163BA9">
        <w:rPr>
          <w:rFonts w:ascii="Arial Narrow" w:hAnsi="Arial Narrow"/>
          <w:sz w:val="20"/>
          <w:szCs w:val="20"/>
        </w:rPr>
        <w:t>DESIGNAR os membros para compor as Bancas Examinadoras para Concurso Público Edital Nº 001/2011/UDESC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– destinado ao provimento de cargo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da categoria de Professor de Ensino Superior do Quadro de Pessoal Permanente da UDESC -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Universidade do Estado de Santa Catarina no CEAD - Centro de Educação a Distância. Os membros das bancas, servidores do Quadro de Pessoal Permanente da UDESC - Universidade do Estado de Santa Catarina e professores de outras instituições de ensino, indicados pelo Departamento de Pedagogia a Distância - DPAD/CEAD</w:t>
      </w:r>
      <w:r w:rsidR="00D85834">
        <w:rPr>
          <w:rFonts w:ascii="Arial Narrow" w:hAnsi="Arial Narrow"/>
          <w:sz w:val="20"/>
          <w:szCs w:val="20"/>
        </w:rPr>
        <w:t xml:space="preserve"> através dos Processos nº 3141/2011 de 29/03/2011 e 4333/2011 de 15/04/2011</w:t>
      </w:r>
      <w:r w:rsidR="006C59F4" w:rsidRPr="00163BA9">
        <w:rPr>
          <w:rFonts w:ascii="Arial Narrow" w:hAnsi="Arial Narrow"/>
          <w:sz w:val="20"/>
          <w:szCs w:val="20"/>
        </w:rPr>
        <w:t>, com aprovação no Colegiado Pleno do DPAD - Departamento/CEAD em 20/04/2011 em Reunião Ordinária do CONCENTRO em 29/04/2011,</w:t>
      </w:r>
      <w:r w:rsidR="00520AF7">
        <w:rPr>
          <w:rFonts w:ascii="Arial Narrow" w:hAnsi="Arial Narrow"/>
          <w:sz w:val="20"/>
          <w:szCs w:val="20"/>
        </w:rPr>
        <w:t xml:space="preserve"> </w:t>
      </w:r>
      <w:r w:rsidR="00746538">
        <w:rPr>
          <w:rFonts w:ascii="Arial Narrow" w:hAnsi="Arial Narrow"/>
          <w:sz w:val="20"/>
          <w:szCs w:val="20"/>
        </w:rPr>
        <w:t xml:space="preserve">e </w:t>
      </w:r>
      <w:r w:rsidR="00520AF7">
        <w:rPr>
          <w:rFonts w:ascii="Arial Narrow" w:hAnsi="Arial Narrow"/>
          <w:sz w:val="20"/>
          <w:szCs w:val="20"/>
        </w:rPr>
        <w:t>de acordo com CI nº 04</w:t>
      </w:r>
      <w:r w:rsidR="00746538">
        <w:rPr>
          <w:rFonts w:ascii="Arial Narrow" w:hAnsi="Arial Narrow"/>
          <w:sz w:val="20"/>
          <w:szCs w:val="20"/>
        </w:rPr>
        <w:t>6</w:t>
      </w:r>
      <w:r w:rsidR="00520AF7">
        <w:rPr>
          <w:rFonts w:ascii="Arial Narrow" w:hAnsi="Arial Narrow"/>
          <w:sz w:val="20"/>
          <w:szCs w:val="20"/>
        </w:rPr>
        <w:t xml:space="preserve">/2011 DPAD/CEAD/UDESC de </w:t>
      </w:r>
      <w:r w:rsidR="00746538">
        <w:rPr>
          <w:rFonts w:ascii="Arial Narrow" w:hAnsi="Arial Narrow"/>
          <w:sz w:val="20"/>
          <w:szCs w:val="20"/>
        </w:rPr>
        <w:t>01</w:t>
      </w:r>
      <w:r w:rsidR="00520AF7">
        <w:rPr>
          <w:rFonts w:ascii="Arial Narrow" w:hAnsi="Arial Narrow"/>
          <w:sz w:val="20"/>
          <w:szCs w:val="20"/>
        </w:rPr>
        <w:t xml:space="preserve"> de </w:t>
      </w:r>
      <w:r w:rsidR="00746538">
        <w:rPr>
          <w:rFonts w:ascii="Arial Narrow" w:hAnsi="Arial Narrow"/>
          <w:sz w:val="20"/>
          <w:szCs w:val="20"/>
        </w:rPr>
        <w:t>junh</w:t>
      </w:r>
      <w:r w:rsidR="00520AF7">
        <w:rPr>
          <w:rFonts w:ascii="Arial Narrow" w:hAnsi="Arial Narrow"/>
          <w:sz w:val="20"/>
          <w:szCs w:val="20"/>
        </w:rPr>
        <w:t xml:space="preserve">o de 2011, </w:t>
      </w:r>
      <w:r w:rsidR="006C59F4" w:rsidRPr="00163BA9">
        <w:rPr>
          <w:rFonts w:ascii="Arial Narrow" w:hAnsi="Arial Narrow"/>
          <w:sz w:val="20"/>
          <w:szCs w:val="20"/>
        </w:rPr>
        <w:t>assim especificadas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: </w:t>
      </w:r>
    </w:p>
    <w:p w:rsidR="00330A65" w:rsidRPr="00163BA9" w:rsidRDefault="00330A65" w:rsidP="00163BA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1680"/>
        <w:gridCol w:w="3409"/>
      </w:tblGrid>
      <w:tr w:rsidR="00330A65" w:rsidRPr="00163BA9" w:rsidTr="00A85D70">
        <w:trPr>
          <w:jc w:val="center"/>
        </w:trPr>
        <w:tc>
          <w:tcPr>
            <w:tcW w:w="4035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680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3409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widowControl w:val="0"/>
              <w:suppressAutoHyphens/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METODOLOGIA EM EDUCAÇÃO A DISTÂNCIA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Vera Marques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Daniela Karine Ramos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A0518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Panceri</w:t>
            </w:r>
            <w:proofErr w:type="spellEnd"/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Nilson Ribeiro Modro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A0518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David Daniel e Silva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 xml:space="preserve">- BANCA: </w:t>
            </w:r>
            <w:r w:rsidR="006A105A" w:rsidRPr="00163BA9">
              <w:rPr>
                <w:rFonts w:ascii="Arial Narrow" w:hAnsi="Arial Narrow"/>
                <w:b/>
                <w:sz w:val="20"/>
                <w:szCs w:val="20"/>
              </w:rPr>
              <w:t>SIMBOLOGIA BRAILLE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Patrícia de Oliveira e Silva Pereira Mendes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ind w:left="-426" w:right="-851" w:firstLine="426"/>
              <w:rPr>
                <w:rFonts w:ascii="Arial Narrow" w:hAnsi="Arial Narrow"/>
                <w:strike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Paulo Ricardo Ross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UFPR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022057">
            <w:pPr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 xml:space="preserve">Adriano </w:t>
            </w:r>
            <w:r w:rsidR="000D6359">
              <w:rPr>
                <w:rFonts w:ascii="Arial Narrow" w:hAnsi="Arial Narrow"/>
                <w:sz w:val="20"/>
                <w:szCs w:val="20"/>
              </w:rPr>
              <w:t xml:space="preserve">Henrique </w:t>
            </w:r>
            <w:r w:rsidRPr="00163BA9">
              <w:rPr>
                <w:rFonts w:ascii="Arial Narrow" w:hAnsi="Arial Narrow"/>
                <w:sz w:val="20"/>
                <w:szCs w:val="20"/>
              </w:rPr>
              <w:t>Nue</w:t>
            </w:r>
            <w:r w:rsidR="00022057">
              <w:rPr>
                <w:rFonts w:ascii="Arial Narrow" w:hAnsi="Arial Narrow"/>
                <w:sz w:val="20"/>
                <w:szCs w:val="20"/>
              </w:rPr>
              <w:t>rn</w:t>
            </w:r>
            <w:r w:rsidRPr="00163BA9">
              <w:rPr>
                <w:rFonts w:ascii="Arial Narrow" w:hAnsi="Arial Narrow"/>
                <w:sz w:val="20"/>
                <w:szCs w:val="20"/>
              </w:rPr>
              <w:t>berg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F32EE6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Patrícia Montanari Giraldi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04" w:rsidRPr="00163BA9" w:rsidTr="00A85D70">
        <w:trPr>
          <w:jc w:val="center"/>
        </w:trPr>
        <w:tc>
          <w:tcPr>
            <w:tcW w:w="9124" w:type="dxa"/>
            <w:gridSpan w:val="3"/>
          </w:tcPr>
          <w:p w:rsidR="00744C04" w:rsidRPr="00163BA9" w:rsidRDefault="00744C04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LIBRAS – LÍNGUA BRASILEIRA DE SINAIS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520AF7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Rudney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 Silva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Wilson de Oliveira Miranda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UFSM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Silvana Nicoloso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Rose Clér Beche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</w:tbl>
    <w:p w:rsidR="006F2399" w:rsidRDefault="006F2399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Art. 2º - Fica revogada a Portaria 048/2011;</w:t>
      </w:r>
    </w:p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Art.</w:t>
      </w:r>
      <w:r w:rsidR="00B75E46" w:rsidRPr="00163BA9">
        <w:rPr>
          <w:rFonts w:ascii="Arial Narrow" w:hAnsi="Arial Narrow"/>
          <w:sz w:val="20"/>
          <w:szCs w:val="20"/>
        </w:rPr>
        <w:t xml:space="preserve"> </w:t>
      </w:r>
      <w:r w:rsidR="006F2399">
        <w:rPr>
          <w:rFonts w:ascii="Arial Narrow" w:hAnsi="Arial Narrow"/>
          <w:sz w:val="20"/>
          <w:szCs w:val="20"/>
        </w:rPr>
        <w:t>3</w:t>
      </w:r>
      <w:r w:rsidRPr="00163BA9">
        <w:rPr>
          <w:rFonts w:ascii="Arial Narrow" w:hAnsi="Arial Narrow"/>
          <w:sz w:val="20"/>
          <w:szCs w:val="20"/>
        </w:rPr>
        <w:t>º - Publique-se para conhecimento;</w:t>
      </w:r>
    </w:p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Art. </w:t>
      </w:r>
      <w:r w:rsidR="006F2399">
        <w:rPr>
          <w:rFonts w:ascii="Arial Narrow" w:hAnsi="Arial Narrow"/>
          <w:sz w:val="20"/>
          <w:szCs w:val="20"/>
        </w:rPr>
        <w:t>4</w:t>
      </w:r>
      <w:r w:rsidRPr="00163BA9">
        <w:rPr>
          <w:rFonts w:ascii="Arial Narrow" w:hAnsi="Arial Narrow"/>
          <w:sz w:val="20"/>
          <w:szCs w:val="20"/>
        </w:rPr>
        <w:t>º - Esta portaria entra em vigor na presente data.</w:t>
      </w:r>
    </w:p>
    <w:p w:rsidR="000C3552" w:rsidRDefault="0016063B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Florianópolis, </w:t>
      </w:r>
      <w:r w:rsidR="00F32EE6">
        <w:rPr>
          <w:rFonts w:ascii="Arial Narrow" w:hAnsi="Arial Narrow"/>
          <w:sz w:val="20"/>
          <w:szCs w:val="20"/>
        </w:rPr>
        <w:t>0</w:t>
      </w:r>
      <w:r w:rsidR="00A05185">
        <w:rPr>
          <w:rFonts w:ascii="Arial Narrow" w:hAnsi="Arial Narrow"/>
          <w:sz w:val="20"/>
          <w:szCs w:val="20"/>
        </w:rPr>
        <w:t>1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 xml:space="preserve">de </w:t>
      </w:r>
      <w:r w:rsidR="00F32EE6">
        <w:rPr>
          <w:rFonts w:ascii="Arial Narrow" w:hAnsi="Arial Narrow"/>
          <w:sz w:val="20"/>
          <w:szCs w:val="20"/>
        </w:rPr>
        <w:t>junho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>de 20</w:t>
      </w:r>
      <w:r w:rsidR="000415C5" w:rsidRPr="00163BA9">
        <w:rPr>
          <w:rFonts w:ascii="Arial Narrow" w:hAnsi="Arial Narrow"/>
          <w:sz w:val="20"/>
          <w:szCs w:val="20"/>
        </w:rPr>
        <w:t>11</w:t>
      </w:r>
      <w:r w:rsidRPr="00163BA9">
        <w:rPr>
          <w:rFonts w:ascii="Arial Narrow" w:hAnsi="Arial Narrow"/>
          <w:sz w:val="20"/>
          <w:szCs w:val="20"/>
        </w:rPr>
        <w:t>.</w:t>
      </w:r>
    </w:p>
    <w:p w:rsidR="000C3552" w:rsidRDefault="000C3552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</w:p>
    <w:p w:rsidR="0016063B" w:rsidRPr="00F04E89" w:rsidRDefault="0096372A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Prof. </w:t>
      </w:r>
      <w:r w:rsidR="00520AF7">
        <w:rPr>
          <w:rFonts w:ascii="Arial Narrow" w:hAnsi="Arial Narrow"/>
          <w:sz w:val="20"/>
          <w:szCs w:val="20"/>
        </w:rPr>
        <w:t xml:space="preserve">Esp. Ivair de Lucca              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Centro de Educação a Distância – CEAD</w:t>
      </w:r>
    </w:p>
    <w:p w:rsidR="00F04E89" w:rsidRPr="00436CF9" w:rsidRDefault="0016063B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Diretor Geral </w:t>
      </w:r>
      <w:r w:rsidR="00520AF7">
        <w:rPr>
          <w:rFonts w:ascii="Arial Narrow" w:hAnsi="Arial Narrow"/>
          <w:sz w:val="20"/>
          <w:szCs w:val="20"/>
        </w:rPr>
        <w:t xml:space="preserve">em Exercício </w:t>
      </w:r>
      <w:r w:rsidRPr="00163BA9">
        <w:rPr>
          <w:rFonts w:ascii="Arial Narrow" w:hAnsi="Arial Narrow"/>
          <w:sz w:val="20"/>
          <w:szCs w:val="20"/>
        </w:rPr>
        <w:t>do CEAD/UDES</w:t>
      </w:r>
      <w:r w:rsidR="0096372A" w:rsidRPr="00163BA9">
        <w:rPr>
          <w:rFonts w:ascii="Arial Narrow" w:hAnsi="Arial Narrow"/>
          <w:sz w:val="20"/>
          <w:szCs w:val="20"/>
        </w:rPr>
        <w:t>C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Registro às fls. 0</w:t>
      </w:r>
      <w:r w:rsidR="00520AF7">
        <w:rPr>
          <w:rFonts w:ascii="Arial Narrow" w:hAnsi="Arial Narrow"/>
          <w:i/>
          <w:sz w:val="16"/>
          <w:szCs w:val="16"/>
        </w:rPr>
        <w:t>4</w:t>
      </w:r>
      <w:r w:rsidR="00F32EE6">
        <w:rPr>
          <w:rFonts w:ascii="Arial Narrow" w:hAnsi="Arial Narrow"/>
          <w:i/>
          <w:sz w:val="16"/>
          <w:szCs w:val="16"/>
        </w:rPr>
        <w:t>9</w:t>
      </w:r>
      <w:r w:rsidR="00F04E89" w:rsidRPr="00436CF9">
        <w:rPr>
          <w:rFonts w:ascii="Arial Narrow" w:hAnsi="Arial Narrow"/>
          <w:i/>
          <w:sz w:val="16"/>
          <w:szCs w:val="16"/>
        </w:rPr>
        <w:t xml:space="preserve"> do livro competente nº 008</w:t>
      </w:r>
    </w:p>
    <w:p w:rsidR="00F04E89" w:rsidRPr="00436CF9" w:rsidRDefault="00F04E89" w:rsidP="00F04E89">
      <w:pPr>
        <w:ind w:left="-426" w:right="-851" w:firstLine="426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Florianópolis – SC,</w:t>
      </w:r>
      <w:r w:rsidR="00520AF7">
        <w:rPr>
          <w:rFonts w:ascii="Arial Narrow" w:hAnsi="Arial Narrow"/>
          <w:i/>
          <w:sz w:val="16"/>
          <w:szCs w:val="16"/>
        </w:rPr>
        <w:t xml:space="preserve"> </w:t>
      </w:r>
      <w:r w:rsidR="00F32EE6">
        <w:rPr>
          <w:rFonts w:ascii="Arial Narrow" w:hAnsi="Arial Narrow"/>
          <w:i/>
          <w:sz w:val="16"/>
          <w:szCs w:val="16"/>
        </w:rPr>
        <w:t>0</w:t>
      </w:r>
      <w:r w:rsidR="00A05185">
        <w:rPr>
          <w:rFonts w:ascii="Arial Narrow" w:hAnsi="Arial Narrow"/>
          <w:i/>
          <w:sz w:val="16"/>
          <w:szCs w:val="16"/>
        </w:rPr>
        <w:t>1</w:t>
      </w:r>
      <w:r w:rsidRPr="00436CF9">
        <w:rPr>
          <w:rFonts w:ascii="Arial Narrow" w:hAnsi="Arial Narrow"/>
          <w:i/>
          <w:sz w:val="16"/>
          <w:szCs w:val="16"/>
        </w:rPr>
        <w:t>/0</w:t>
      </w:r>
      <w:r w:rsidR="00F32EE6">
        <w:rPr>
          <w:rFonts w:ascii="Arial Narrow" w:hAnsi="Arial Narrow"/>
          <w:i/>
          <w:sz w:val="16"/>
          <w:szCs w:val="16"/>
        </w:rPr>
        <w:t>6</w:t>
      </w:r>
      <w:r w:rsidRPr="00436CF9">
        <w:rPr>
          <w:rFonts w:ascii="Arial Narrow" w:hAnsi="Arial Narrow"/>
          <w:i/>
          <w:sz w:val="16"/>
          <w:szCs w:val="16"/>
        </w:rPr>
        <w:t>/2011</w:t>
      </w:r>
    </w:p>
    <w:p w:rsidR="00F04E89" w:rsidRPr="00436CF9" w:rsidRDefault="00F04E89" w:rsidP="00F04E89">
      <w:pPr>
        <w:ind w:left="-426" w:right="-851" w:firstLine="426"/>
        <w:jc w:val="both"/>
        <w:rPr>
          <w:rFonts w:ascii="Arial Narrow" w:hAnsi="Arial Narrow"/>
          <w:i/>
          <w:sz w:val="16"/>
          <w:szCs w:val="16"/>
        </w:rPr>
      </w:pPr>
    </w:p>
    <w:sectPr w:rsidR="00F04E89" w:rsidRPr="00436CF9" w:rsidSect="003720F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6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38" w:rsidRDefault="00746538">
      <w:r>
        <w:separator/>
      </w:r>
    </w:p>
  </w:endnote>
  <w:endnote w:type="continuationSeparator" w:id="0">
    <w:p w:rsidR="00746538" w:rsidRDefault="0074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4814F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65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6538" w:rsidRDefault="0074653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74653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46538" w:rsidRDefault="0074653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74653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746538" w:rsidTr="002838F0">
      <w:tc>
        <w:tcPr>
          <w:tcW w:w="8230" w:type="dxa"/>
        </w:tcPr>
        <w:p w:rsidR="00746538" w:rsidRDefault="0074653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746538" w:rsidRDefault="0074653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46538" w:rsidRDefault="006F2399" w:rsidP="002838F0">
          <w:pPr>
            <w:pStyle w:val="Rodap"/>
            <w:jc w:val="right"/>
            <w:rPr>
              <w:b/>
              <w:bCs/>
            </w:rPr>
          </w:pPr>
          <w:r w:rsidRPr="004814F4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65pt">
                <v:imagedata r:id="rId1" o:title="logo_governo_oficio"/>
              </v:shape>
            </w:pict>
          </w:r>
        </w:p>
      </w:tc>
    </w:tr>
  </w:tbl>
  <w:p w:rsidR="00746538" w:rsidRDefault="0074653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38" w:rsidRDefault="00746538">
      <w:r>
        <w:separator/>
      </w:r>
    </w:p>
  </w:footnote>
  <w:footnote w:type="continuationSeparator" w:id="0">
    <w:p w:rsidR="00746538" w:rsidRDefault="0074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4814F4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45pt;height:28.05pt">
          <v:imagedata r:id="rId1" o:title="logo_udesc_oficio_JPG3002"/>
        </v:shape>
      </w:pict>
    </w:r>
  </w:p>
  <w:p w:rsidR="00746538" w:rsidRDefault="007465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22057"/>
    <w:rsid w:val="000415C5"/>
    <w:rsid w:val="00044595"/>
    <w:rsid w:val="000751FB"/>
    <w:rsid w:val="00080C82"/>
    <w:rsid w:val="00080ED0"/>
    <w:rsid w:val="0008571F"/>
    <w:rsid w:val="000A365E"/>
    <w:rsid w:val="000B6685"/>
    <w:rsid w:val="000C3552"/>
    <w:rsid w:val="000C71DB"/>
    <w:rsid w:val="000D6359"/>
    <w:rsid w:val="000E4800"/>
    <w:rsid w:val="000E488B"/>
    <w:rsid w:val="00106871"/>
    <w:rsid w:val="00135BA9"/>
    <w:rsid w:val="0016063B"/>
    <w:rsid w:val="0016229A"/>
    <w:rsid w:val="00163BA9"/>
    <w:rsid w:val="001831A4"/>
    <w:rsid w:val="00186990"/>
    <w:rsid w:val="00187722"/>
    <w:rsid w:val="00187E12"/>
    <w:rsid w:val="00192EEE"/>
    <w:rsid w:val="001A53E3"/>
    <w:rsid w:val="001C00EF"/>
    <w:rsid w:val="001E16DB"/>
    <w:rsid w:val="00206D91"/>
    <w:rsid w:val="00233475"/>
    <w:rsid w:val="00255BAD"/>
    <w:rsid w:val="00255BAF"/>
    <w:rsid w:val="00257D6D"/>
    <w:rsid w:val="002618AF"/>
    <w:rsid w:val="00274F95"/>
    <w:rsid w:val="002838F0"/>
    <w:rsid w:val="0028402E"/>
    <w:rsid w:val="00285415"/>
    <w:rsid w:val="002936BF"/>
    <w:rsid w:val="002A4388"/>
    <w:rsid w:val="002B0343"/>
    <w:rsid w:val="002C515C"/>
    <w:rsid w:val="002E0A92"/>
    <w:rsid w:val="002F2EAB"/>
    <w:rsid w:val="002F3AF7"/>
    <w:rsid w:val="002F7B3A"/>
    <w:rsid w:val="00313232"/>
    <w:rsid w:val="00314FFE"/>
    <w:rsid w:val="00330A65"/>
    <w:rsid w:val="00332CA4"/>
    <w:rsid w:val="00340194"/>
    <w:rsid w:val="003401DD"/>
    <w:rsid w:val="00341DAE"/>
    <w:rsid w:val="003526FF"/>
    <w:rsid w:val="003720FA"/>
    <w:rsid w:val="0037496A"/>
    <w:rsid w:val="0037580C"/>
    <w:rsid w:val="003806CA"/>
    <w:rsid w:val="003917E4"/>
    <w:rsid w:val="003A22F0"/>
    <w:rsid w:val="003B37F4"/>
    <w:rsid w:val="003B5CF8"/>
    <w:rsid w:val="003E4FC2"/>
    <w:rsid w:val="003F1D2B"/>
    <w:rsid w:val="00401FA4"/>
    <w:rsid w:val="0041759C"/>
    <w:rsid w:val="00422651"/>
    <w:rsid w:val="00436CF9"/>
    <w:rsid w:val="00466B3F"/>
    <w:rsid w:val="0046795E"/>
    <w:rsid w:val="0047795F"/>
    <w:rsid w:val="00480B96"/>
    <w:rsid w:val="004814F4"/>
    <w:rsid w:val="004C62ED"/>
    <w:rsid w:val="004C761E"/>
    <w:rsid w:val="00502253"/>
    <w:rsid w:val="005116B3"/>
    <w:rsid w:val="00520AF7"/>
    <w:rsid w:val="00534CD2"/>
    <w:rsid w:val="00582909"/>
    <w:rsid w:val="005A6A7A"/>
    <w:rsid w:val="005B14CC"/>
    <w:rsid w:val="005C2D44"/>
    <w:rsid w:val="005D3CC3"/>
    <w:rsid w:val="006113FD"/>
    <w:rsid w:val="00625205"/>
    <w:rsid w:val="0065105C"/>
    <w:rsid w:val="00673B5E"/>
    <w:rsid w:val="0068058F"/>
    <w:rsid w:val="0068601F"/>
    <w:rsid w:val="006A105A"/>
    <w:rsid w:val="006A1B36"/>
    <w:rsid w:val="006B5CDE"/>
    <w:rsid w:val="006C59F4"/>
    <w:rsid w:val="006F2399"/>
    <w:rsid w:val="007036BB"/>
    <w:rsid w:val="007115E4"/>
    <w:rsid w:val="00744462"/>
    <w:rsid w:val="00744C04"/>
    <w:rsid w:val="00746538"/>
    <w:rsid w:val="00760869"/>
    <w:rsid w:val="00776796"/>
    <w:rsid w:val="007879C3"/>
    <w:rsid w:val="00790A8D"/>
    <w:rsid w:val="007A6713"/>
    <w:rsid w:val="007B2173"/>
    <w:rsid w:val="007C79C9"/>
    <w:rsid w:val="007E5DE1"/>
    <w:rsid w:val="007F2FD8"/>
    <w:rsid w:val="007F5478"/>
    <w:rsid w:val="00811A4C"/>
    <w:rsid w:val="00827548"/>
    <w:rsid w:val="008441E1"/>
    <w:rsid w:val="00846E29"/>
    <w:rsid w:val="00875148"/>
    <w:rsid w:val="00884D01"/>
    <w:rsid w:val="008A0EFA"/>
    <w:rsid w:val="008A3FED"/>
    <w:rsid w:val="008C121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82EDB"/>
    <w:rsid w:val="009A5034"/>
    <w:rsid w:val="009B6CC5"/>
    <w:rsid w:val="009C4946"/>
    <w:rsid w:val="009F5BF8"/>
    <w:rsid w:val="00A05185"/>
    <w:rsid w:val="00A1303B"/>
    <w:rsid w:val="00A3401E"/>
    <w:rsid w:val="00A41B7C"/>
    <w:rsid w:val="00A57329"/>
    <w:rsid w:val="00A57F0C"/>
    <w:rsid w:val="00A80310"/>
    <w:rsid w:val="00A85D7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309"/>
    <w:rsid w:val="00B74B56"/>
    <w:rsid w:val="00B75886"/>
    <w:rsid w:val="00B75E46"/>
    <w:rsid w:val="00B95142"/>
    <w:rsid w:val="00B97226"/>
    <w:rsid w:val="00BA6CD6"/>
    <w:rsid w:val="00BC7484"/>
    <w:rsid w:val="00BD4A3C"/>
    <w:rsid w:val="00BF3310"/>
    <w:rsid w:val="00C0362F"/>
    <w:rsid w:val="00C1666A"/>
    <w:rsid w:val="00C2262A"/>
    <w:rsid w:val="00C24A46"/>
    <w:rsid w:val="00C410EC"/>
    <w:rsid w:val="00C411DF"/>
    <w:rsid w:val="00C5376D"/>
    <w:rsid w:val="00C76A09"/>
    <w:rsid w:val="00C9445C"/>
    <w:rsid w:val="00C95CA3"/>
    <w:rsid w:val="00CB6059"/>
    <w:rsid w:val="00CD1653"/>
    <w:rsid w:val="00CE601B"/>
    <w:rsid w:val="00CE6898"/>
    <w:rsid w:val="00CF683B"/>
    <w:rsid w:val="00D02B4D"/>
    <w:rsid w:val="00D05399"/>
    <w:rsid w:val="00D06E21"/>
    <w:rsid w:val="00D22041"/>
    <w:rsid w:val="00D47B67"/>
    <w:rsid w:val="00D5113B"/>
    <w:rsid w:val="00D85834"/>
    <w:rsid w:val="00DD2AAB"/>
    <w:rsid w:val="00DE0716"/>
    <w:rsid w:val="00DE7435"/>
    <w:rsid w:val="00E01EF4"/>
    <w:rsid w:val="00E027B3"/>
    <w:rsid w:val="00E15AE2"/>
    <w:rsid w:val="00E2757B"/>
    <w:rsid w:val="00E40E1A"/>
    <w:rsid w:val="00E67F1D"/>
    <w:rsid w:val="00E836B2"/>
    <w:rsid w:val="00E90D56"/>
    <w:rsid w:val="00E96160"/>
    <w:rsid w:val="00EA058F"/>
    <w:rsid w:val="00EB36F6"/>
    <w:rsid w:val="00EC0649"/>
    <w:rsid w:val="00EE16DA"/>
    <w:rsid w:val="00F03779"/>
    <w:rsid w:val="00F04E89"/>
    <w:rsid w:val="00F15298"/>
    <w:rsid w:val="00F20B6E"/>
    <w:rsid w:val="00F32EE6"/>
    <w:rsid w:val="00F34063"/>
    <w:rsid w:val="00F35E83"/>
    <w:rsid w:val="00F3641A"/>
    <w:rsid w:val="00F63682"/>
    <w:rsid w:val="00F66FD3"/>
    <w:rsid w:val="00FB2C3B"/>
    <w:rsid w:val="00FB4445"/>
    <w:rsid w:val="00FC503A"/>
    <w:rsid w:val="00FC6CDD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59F4"/>
    <w:rPr>
      <w:sz w:val="28"/>
      <w:szCs w:val="24"/>
    </w:rPr>
  </w:style>
  <w:style w:type="character" w:styleId="Hyperlink">
    <w:name w:val="Hyperlink"/>
    <w:basedOn w:val="Fontepargpadro"/>
    <w:rsid w:val="00B6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C150-3D72-47C1-9EB5-27A1C49F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5</cp:revision>
  <cp:lastPrinted>2011-05-31T17:25:00Z</cp:lastPrinted>
  <dcterms:created xsi:type="dcterms:W3CDTF">2011-06-01T16:26:00Z</dcterms:created>
  <dcterms:modified xsi:type="dcterms:W3CDTF">2011-06-01T17:25:00Z</dcterms:modified>
</cp:coreProperties>
</file>