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BC3DA7">
        <w:rPr>
          <w:rFonts w:ascii="Arial Narrow" w:hAnsi="Arial Narrow"/>
          <w:b/>
          <w:sz w:val="22"/>
          <w:szCs w:val="22"/>
        </w:rPr>
        <w:t>3</w:t>
      </w:r>
      <w:r w:rsidR="000771C7">
        <w:rPr>
          <w:rFonts w:ascii="Arial Narrow" w:hAnsi="Arial Narrow"/>
          <w:b/>
          <w:sz w:val="22"/>
          <w:szCs w:val="22"/>
        </w:rPr>
        <w:t>5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BC3DA7">
        <w:rPr>
          <w:rFonts w:ascii="Arial Narrow" w:hAnsi="Arial Narrow"/>
          <w:b/>
          <w:sz w:val="22"/>
          <w:szCs w:val="22"/>
        </w:rPr>
        <w:t>05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BC3DA7">
        <w:rPr>
          <w:rFonts w:ascii="Arial Narrow" w:hAnsi="Arial Narrow"/>
          <w:b/>
          <w:sz w:val="22"/>
          <w:szCs w:val="22"/>
        </w:rPr>
        <w:t>5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Default="0016063B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  <w:t>Art.</w:t>
      </w:r>
      <w:r w:rsidR="00D46F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r w:rsidR="00202721">
        <w:rPr>
          <w:rFonts w:ascii="Arial Narrow" w:hAnsi="Arial Narrow"/>
          <w:color w:val="000000"/>
          <w:sz w:val="22"/>
          <w:szCs w:val="22"/>
        </w:rPr>
        <w:t>DESIGNA</w:t>
      </w:r>
      <w:r w:rsidR="00C6705D">
        <w:rPr>
          <w:rFonts w:ascii="Arial Narrow" w:hAnsi="Arial Narrow"/>
          <w:color w:val="000000"/>
          <w:sz w:val="22"/>
          <w:szCs w:val="22"/>
        </w:rPr>
        <w:t>,</w:t>
      </w:r>
      <w:r w:rsidR="004E0318">
        <w:rPr>
          <w:rFonts w:ascii="Arial Narrow" w:hAnsi="Arial Narrow"/>
          <w:color w:val="000000"/>
          <w:sz w:val="22"/>
          <w:szCs w:val="22"/>
        </w:rPr>
        <w:t xml:space="preserve"> 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Banca Examinadora da Monografia da aluna </w:t>
      </w:r>
      <w:r w:rsidR="000771C7">
        <w:rPr>
          <w:rFonts w:ascii="Arial Narrow" w:hAnsi="Arial Narrow"/>
          <w:color w:val="000000"/>
          <w:sz w:val="22"/>
          <w:szCs w:val="22"/>
        </w:rPr>
        <w:t>GIZELDA MARIA ATZLER STOPILHA</w:t>
      </w:r>
      <w:r w:rsidR="00143644">
        <w:rPr>
          <w:rFonts w:ascii="Arial Narrow" w:hAnsi="Arial Narrow"/>
          <w:color w:val="000000"/>
          <w:sz w:val="22"/>
          <w:szCs w:val="22"/>
        </w:rPr>
        <w:t>, com base na Resolução Nº 0</w:t>
      </w:r>
      <w:r w:rsidR="00B7229E">
        <w:rPr>
          <w:rFonts w:ascii="Arial Narrow" w:hAnsi="Arial Narrow"/>
          <w:color w:val="000000"/>
          <w:sz w:val="22"/>
          <w:szCs w:val="22"/>
        </w:rPr>
        <w:t>33</w:t>
      </w:r>
      <w:r w:rsidR="00143644">
        <w:rPr>
          <w:rFonts w:ascii="Arial Narrow" w:hAnsi="Arial Narrow"/>
          <w:color w:val="000000"/>
          <w:sz w:val="22"/>
          <w:szCs w:val="22"/>
        </w:rPr>
        <w:t>/200</w:t>
      </w:r>
      <w:r w:rsidR="00B7229E">
        <w:rPr>
          <w:rFonts w:ascii="Arial Narrow" w:hAnsi="Arial Narrow"/>
          <w:color w:val="000000"/>
          <w:sz w:val="22"/>
          <w:szCs w:val="22"/>
        </w:rPr>
        <w:t>8</w:t>
      </w:r>
      <w:r w:rsidR="00143644">
        <w:rPr>
          <w:rFonts w:ascii="Arial Narrow" w:hAnsi="Arial Narrow"/>
          <w:color w:val="000000"/>
          <w:sz w:val="22"/>
          <w:szCs w:val="22"/>
        </w:rPr>
        <w:t>-</w:t>
      </w:r>
      <w:r w:rsidR="00B7229E">
        <w:rPr>
          <w:rFonts w:ascii="Arial Narrow" w:hAnsi="Arial Narrow"/>
          <w:color w:val="000000"/>
          <w:sz w:val="22"/>
          <w:szCs w:val="22"/>
        </w:rPr>
        <w:t>CONSUNI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/UDESC, atendendo 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="00E35D96">
        <w:rPr>
          <w:rFonts w:ascii="Arial Narrow" w:hAnsi="Arial Narrow"/>
          <w:color w:val="000000"/>
          <w:sz w:val="22"/>
          <w:szCs w:val="22"/>
        </w:rPr>
        <w:t>447</w:t>
      </w:r>
      <w:r w:rsidR="000771C7">
        <w:rPr>
          <w:rFonts w:ascii="Arial Narrow" w:hAnsi="Arial Narrow"/>
          <w:color w:val="000000"/>
          <w:sz w:val="22"/>
          <w:szCs w:val="22"/>
        </w:rPr>
        <w:t>8</w:t>
      </w:r>
      <w:r w:rsidR="00F568AC">
        <w:rPr>
          <w:rFonts w:ascii="Arial Narrow" w:hAnsi="Arial Narrow"/>
          <w:color w:val="000000"/>
          <w:sz w:val="22"/>
          <w:szCs w:val="22"/>
        </w:rPr>
        <w:t>/2011</w:t>
      </w:r>
      <w:r w:rsidR="00143644">
        <w:rPr>
          <w:rFonts w:ascii="Arial Narrow" w:hAnsi="Arial Narrow"/>
          <w:color w:val="000000"/>
          <w:sz w:val="22"/>
          <w:szCs w:val="22"/>
        </w:rPr>
        <w:t>-CEAD/UDESC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aprovado em reunião do Colegiado Pleno do Departamento de P</w:t>
      </w:r>
      <w:r w:rsidR="00F16ADB">
        <w:rPr>
          <w:rFonts w:ascii="Arial Narrow" w:hAnsi="Arial Narrow"/>
          <w:color w:val="000000"/>
          <w:sz w:val="22"/>
          <w:szCs w:val="22"/>
        </w:rPr>
        <w:t xml:space="preserve">edagogia a Distância – DPAD em </w:t>
      </w:r>
      <w:r w:rsidR="00BC3DA7">
        <w:rPr>
          <w:rFonts w:ascii="Arial Narrow" w:hAnsi="Arial Narrow"/>
          <w:color w:val="000000"/>
          <w:sz w:val="22"/>
          <w:szCs w:val="22"/>
        </w:rPr>
        <w:t>04</w:t>
      </w:r>
      <w:r w:rsidR="00F568AC">
        <w:rPr>
          <w:rFonts w:ascii="Arial Narrow" w:hAnsi="Arial Narrow"/>
          <w:color w:val="000000"/>
          <w:sz w:val="22"/>
          <w:szCs w:val="22"/>
        </w:rPr>
        <w:t>/0</w:t>
      </w:r>
      <w:r w:rsidR="00BC3DA7">
        <w:rPr>
          <w:rFonts w:ascii="Arial Narrow" w:hAnsi="Arial Narrow"/>
          <w:color w:val="000000"/>
          <w:sz w:val="22"/>
          <w:szCs w:val="22"/>
        </w:rPr>
        <w:t>5</w:t>
      </w:r>
      <w:r w:rsidR="00F568AC">
        <w:rPr>
          <w:rFonts w:ascii="Arial Narrow" w:hAnsi="Arial Narrow"/>
          <w:color w:val="000000"/>
          <w:sz w:val="22"/>
          <w:szCs w:val="22"/>
        </w:rPr>
        <w:t>/20</w:t>
      </w:r>
      <w:r w:rsidR="00F16ADB">
        <w:rPr>
          <w:rFonts w:ascii="Arial Narrow" w:hAnsi="Arial Narrow"/>
          <w:color w:val="000000"/>
          <w:sz w:val="22"/>
          <w:szCs w:val="22"/>
        </w:rPr>
        <w:t>1</w:t>
      </w:r>
      <w:r w:rsidR="00F568AC">
        <w:rPr>
          <w:rFonts w:ascii="Arial Narrow" w:hAnsi="Arial Narrow"/>
          <w:color w:val="000000"/>
          <w:sz w:val="22"/>
          <w:szCs w:val="22"/>
        </w:rPr>
        <w:t>1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, </w:t>
      </w:r>
      <w:r w:rsidR="00202721">
        <w:rPr>
          <w:rFonts w:ascii="Arial Narrow" w:hAnsi="Arial Narrow"/>
          <w:color w:val="000000"/>
          <w:sz w:val="22"/>
          <w:szCs w:val="22"/>
        </w:rPr>
        <w:t>com os seguintes membros: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0B1B08">
        <w:rPr>
          <w:rFonts w:ascii="Arial Narrow" w:hAnsi="Arial Narrow"/>
          <w:sz w:val="22"/>
          <w:szCs w:val="22"/>
        </w:rPr>
        <w:t>Dr</w:t>
      </w:r>
      <w:r w:rsidR="00BC3DA7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.</w:t>
      </w:r>
      <w:r w:rsidR="000B1B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1B08">
        <w:rPr>
          <w:rFonts w:ascii="Arial Narrow" w:hAnsi="Arial Narrow"/>
          <w:sz w:val="22"/>
          <w:szCs w:val="22"/>
        </w:rPr>
        <w:t>Geovana</w:t>
      </w:r>
      <w:proofErr w:type="spellEnd"/>
      <w:r w:rsidR="000B1B08">
        <w:rPr>
          <w:rFonts w:ascii="Arial Narrow" w:hAnsi="Arial Narrow"/>
          <w:sz w:val="22"/>
          <w:szCs w:val="22"/>
        </w:rPr>
        <w:t xml:space="preserve"> Mendonça </w:t>
      </w:r>
      <w:proofErr w:type="spellStart"/>
      <w:r w:rsidR="000B1B08">
        <w:rPr>
          <w:rFonts w:ascii="Arial Narrow" w:hAnsi="Arial Narrow"/>
          <w:sz w:val="22"/>
          <w:szCs w:val="22"/>
        </w:rPr>
        <w:t>Lunardi</w:t>
      </w:r>
      <w:proofErr w:type="spellEnd"/>
      <w:r w:rsidR="000B1B08">
        <w:rPr>
          <w:rFonts w:ascii="Arial Narrow" w:hAnsi="Arial Narrow"/>
          <w:sz w:val="22"/>
          <w:szCs w:val="22"/>
        </w:rPr>
        <w:t xml:space="preserve"> Mendes</w:t>
      </w:r>
      <w:r>
        <w:rPr>
          <w:rFonts w:ascii="Arial Narrow" w:hAnsi="Arial Narrow"/>
          <w:sz w:val="22"/>
          <w:szCs w:val="22"/>
        </w:rPr>
        <w:t xml:space="preserve"> – Presidente</w:t>
      </w:r>
      <w:r w:rsidR="00BC3DA7">
        <w:rPr>
          <w:rFonts w:ascii="Arial Narrow" w:hAnsi="Arial Narrow"/>
          <w:sz w:val="22"/>
          <w:szCs w:val="22"/>
        </w:rPr>
        <w:t xml:space="preserve"> (Orientadora)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0771C7">
        <w:rPr>
          <w:rFonts w:ascii="Arial Narrow" w:hAnsi="Arial Narrow"/>
          <w:sz w:val="22"/>
          <w:szCs w:val="22"/>
        </w:rPr>
        <w:t xml:space="preserve">Dr. Lourival José Martins Filho </w:t>
      </w:r>
      <w:r w:rsidR="000771C7" w:rsidRPr="002067DF">
        <w:rPr>
          <w:rFonts w:ascii="Arial Narrow" w:hAnsi="Arial Narrow"/>
          <w:sz w:val="22"/>
          <w:szCs w:val="22"/>
        </w:rPr>
        <w:t>–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67DF" w:rsidRDefault="00C21C68" w:rsidP="002067D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0771C7">
        <w:rPr>
          <w:rFonts w:ascii="Arial Narrow" w:hAnsi="Arial Narrow"/>
          <w:sz w:val="22"/>
          <w:szCs w:val="22"/>
        </w:rPr>
        <w:t xml:space="preserve">Dra. </w:t>
      </w:r>
      <w:proofErr w:type="spellStart"/>
      <w:r w:rsidR="000771C7">
        <w:rPr>
          <w:rFonts w:ascii="Arial Narrow" w:hAnsi="Arial Narrow"/>
          <w:sz w:val="22"/>
          <w:szCs w:val="22"/>
        </w:rPr>
        <w:t>Adarzilse</w:t>
      </w:r>
      <w:proofErr w:type="spellEnd"/>
      <w:r w:rsidR="000771C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771C7">
        <w:rPr>
          <w:rFonts w:ascii="Arial Narrow" w:hAnsi="Arial Narrow"/>
          <w:sz w:val="22"/>
          <w:szCs w:val="22"/>
        </w:rPr>
        <w:t>Mazzuco</w:t>
      </w:r>
      <w:proofErr w:type="spellEnd"/>
      <w:r w:rsidR="000771C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771C7">
        <w:rPr>
          <w:rFonts w:ascii="Arial Narrow" w:hAnsi="Arial Narrow"/>
          <w:sz w:val="22"/>
          <w:szCs w:val="22"/>
        </w:rPr>
        <w:t>Dallabrida</w:t>
      </w:r>
      <w:proofErr w:type="spellEnd"/>
      <w:r w:rsidR="000771C7">
        <w:rPr>
          <w:rFonts w:ascii="Arial Narrow" w:hAnsi="Arial Narrow"/>
          <w:sz w:val="22"/>
          <w:szCs w:val="22"/>
        </w:rPr>
        <w:t xml:space="preserve"> </w:t>
      </w:r>
      <w:r w:rsidR="00202721" w:rsidRPr="002067DF">
        <w:rPr>
          <w:rFonts w:ascii="Arial Narrow" w:hAnsi="Arial Narrow"/>
          <w:sz w:val="22"/>
          <w:szCs w:val="22"/>
        </w:rPr>
        <w:t>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BC3DA7">
        <w:rPr>
          <w:rFonts w:ascii="Arial Narrow" w:hAnsi="Arial Narrow"/>
          <w:sz w:val="22"/>
          <w:szCs w:val="22"/>
        </w:rPr>
        <w:t>05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</w:t>
      </w:r>
      <w:r w:rsidR="00BC3DA7">
        <w:rPr>
          <w:rFonts w:ascii="Arial Narrow" w:hAnsi="Arial Narrow"/>
          <w:sz w:val="22"/>
          <w:szCs w:val="22"/>
        </w:rPr>
        <w:t>i</w:t>
      </w:r>
      <w:r w:rsidR="00C21C68">
        <w:rPr>
          <w:rFonts w:ascii="Arial Narrow" w:hAnsi="Arial Narrow"/>
          <w:sz w:val="22"/>
          <w:szCs w:val="22"/>
        </w:rPr>
        <w:t>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3</w:t>
      </w:r>
      <w:r w:rsidR="000771C7">
        <w:rPr>
          <w:rFonts w:ascii="Arial Narrow" w:hAnsi="Arial Narrow"/>
          <w:i/>
          <w:sz w:val="16"/>
          <w:szCs w:val="16"/>
        </w:rPr>
        <w:t>5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Florianópolis – SC,</w:t>
      </w:r>
      <w:r w:rsidR="00BC3DA7">
        <w:rPr>
          <w:rFonts w:ascii="Arial Narrow" w:hAnsi="Arial Narrow"/>
          <w:i/>
          <w:sz w:val="16"/>
          <w:szCs w:val="16"/>
        </w:rPr>
        <w:t xml:space="preserve"> 05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5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5F" w:rsidRDefault="00B06B5F">
      <w:r>
        <w:separator/>
      </w:r>
    </w:p>
  </w:endnote>
  <w:endnote w:type="continuationSeparator" w:id="0">
    <w:p w:rsidR="00B06B5F" w:rsidRDefault="00B0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B06B5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6B5F" w:rsidRDefault="00B06B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B06B5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B06B5F" w:rsidRDefault="00B06B5F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B06B5F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B06B5F" w:rsidTr="002838F0">
      <w:tc>
        <w:tcPr>
          <w:tcW w:w="8230" w:type="dxa"/>
        </w:tcPr>
        <w:p w:rsidR="00B06B5F" w:rsidRDefault="00B06B5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B06B5F" w:rsidRDefault="00B06B5F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B06B5F" w:rsidRDefault="00B06B5F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B06B5F" w:rsidRDefault="00B06B5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B06B5F" w:rsidRDefault="00B06B5F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B06B5F" w:rsidRDefault="00B06B5F" w:rsidP="002838F0">
          <w:pPr>
            <w:pStyle w:val="Rodap"/>
            <w:jc w:val="right"/>
            <w:rPr>
              <w:b/>
              <w:bCs/>
            </w:rPr>
          </w:pPr>
          <w:r w:rsidRPr="00C459B0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B06B5F" w:rsidRDefault="00B06B5F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5F" w:rsidRDefault="00B06B5F">
      <w:r>
        <w:separator/>
      </w:r>
    </w:p>
  </w:footnote>
  <w:footnote w:type="continuationSeparator" w:id="0">
    <w:p w:rsidR="00B06B5F" w:rsidRDefault="00B06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B06B5F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B06B5F" w:rsidRDefault="00B06B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52A4D"/>
    <w:rsid w:val="000751FB"/>
    <w:rsid w:val="000771C7"/>
    <w:rsid w:val="00080C82"/>
    <w:rsid w:val="00080ED0"/>
    <w:rsid w:val="0008571F"/>
    <w:rsid w:val="000A365E"/>
    <w:rsid w:val="000B1B08"/>
    <w:rsid w:val="000B6685"/>
    <w:rsid w:val="000E4800"/>
    <w:rsid w:val="000E488B"/>
    <w:rsid w:val="00106871"/>
    <w:rsid w:val="00142342"/>
    <w:rsid w:val="00143644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067DF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C761E"/>
    <w:rsid w:val="004E0318"/>
    <w:rsid w:val="00502253"/>
    <w:rsid w:val="005116B3"/>
    <w:rsid w:val="00534CD2"/>
    <w:rsid w:val="00552A84"/>
    <w:rsid w:val="005A6A7A"/>
    <w:rsid w:val="005B14CC"/>
    <w:rsid w:val="005C2D44"/>
    <w:rsid w:val="005D3CC3"/>
    <w:rsid w:val="0068058F"/>
    <w:rsid w:val="00685C25"/>
    <w:rsid w:val="0068601F"/>
    <w:rsid w:val="0069598C"/>
    <w:rsid w:val="007115E4"/>
    <w:rsid w:val="00776796"/>
    <w:rsid w:val="007847AB"/>
    <w:rsid w:val="007879C3"/>
    <w:rsid w:val="007A6713"/>
    <w:rsid w:val="007B2173"/>
    <w:rsid w:val="007C0C87"/>
    <w:rsid w:val="007D2F4A"/>
    <w:rsid w:val="007F2FD8"/>
    <w:rsid w:val="007F5478"/>
    <w:rsid w:val="00811A4C"/>
    <w:rsid w:val="00827548"/>
    <w:rsid w:val="008441E1"/>
    <w:rsid w:val="00846E29"/>
    <w:rsid w:val="00847427"/>
    <w:rsid w:val="00875148"/>
    <w:rsid w:val="00884D01"/>
    <w:rsid w:val="008941FF"/>
    <w:rsid w:val="008A3FED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6CC5"/>
    <w:rsid w:val="009C4946"/>
    <w:rsid w:val="009C5DC1"/>
    <w:rsid w:val="009F5171"/>
    <w:rsid w:val="009F75EB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B5F"/>
    <w:rsid w:val="00B06CDA"/>
    <w:rsid w:val="00B271A9"/>
    <w:rsid w:val="00B3042B"/>
    <w:rsid w:val="00B359A4"/>
    <w:rsid w:val="00B45EE6"/>
    <w:rsid w:val="00B7229E"/>
    <w:rsid w:val="00B74B56"/>
    <w:rsid w:val="00B75886"/>
    <w:rsid w:val="00B97226"/>
    <w:rsid w:val="00BA6CD6"/>
    <w:rsid w:val="00BC3DA7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459B0"/>
    <w:rsid w:val="00C5376D"/>
    <w:rsid w:val="00C55E55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E01EF4"/>
    <w:rsid w:val="00E027B3"/>
    <w:rsid w:val="00E15AE2"/>
    <w:rsid w:val="00E2757B"/>
    <w:rsid w:val="00E356AB"/>
    <w:rsid w:val="00E35D96"/>
    <w:rsid w:val="00E67F1D"/>
    <w:rsid w:val="00EB36F6"/>
    <w:rsid w:val="00EC0649"/>
    <w:rsid w:val="00EC2393"/>
    <w:rsid w:val="00ED2A8D"/>
    <w:rsid w:val="00EE16DA"/>
    <w:rsid w:val="00F03779"/>
    <w:rsid w:val="00F15298"/>
    <w:rsid w:val="00F16ADB"/>
    <w:rsid w:val="00F20B6E"/>
    <w:rsid w:val="00F2757C"/>
    <w:rsid w:val="00F34063"/>
    <w:rsid w:val="00F35E83"/>
    <w:rsid w:val="00F568AC"/>
    <w:rsid w:val="00F63682"/>
    <w:rsid w:val="00F66FD3"/>
    <w:rsid w:val="00FC503A"/>
    <w:rsid w:val="00FE107A"/>
    <w:rsid w:val="00FE4771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99F3-573B-4B74-8EEB-FC1D9EB3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3</cp:revision>
  <cp:lastPrinted>2011-03-29T20:44:00Z</cp:lastPrinted>
  <dcterms:created xsi:type="dcterms:W3CDTF">2011-05-05T16:47:00Z</dcterms:created>
  <dcterms:modified xsi:type="dcterms:W3CDTF">2011-05-05T16:49:00Z</dcterms:modified>
</cp:coreProperties>
</file>